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939" w:rsidRDefault="00751D31" w:rsidP="00C706E5">
      <w:pPr>
        <w:jc w:val="right"/>
      </w:pPr>
      <w:r>
        <w:t xml:space="preserve">PMHB </w:t>
      </w:r>
      <w:r w:rsidR="00710939">
        <w:t>Policy –</w:t>
      </w:r>
      <w:r w:rsidR="006E5556">
        <w:t>02032016</w:t>
      </w:r>
      <w:r w:rsidR="00710939">
        <w:t xml:space="preserve"> </w:t>
      </w:r>
    </w:p>
    <w:p w:rsidR="001428C8" w:rsidRDefault="00751D31" w:rsidP="00C706E5">
      <w:pPr>
        <w:jc w:val="right"/>
      </w:pPr>
      <w:r>
        <w:t>Board Approved</w:t>
      </w:r>
      <w:r w:rsidR="006E5556">
        <w:t xml:space="preserve">: </w:t>
      </w:r>
      <w:r w:rsidR="00394782">
        <w:t>11/15/16</w:t>
      </w:r>
    </w:p>
    <w:p w:rsidR="00C706E5" w:rsidRDefault="00710939" w:rsidP="00C706E5">
      <w:pPr>
        <w:jc w:val="right"/>
      </w:pPr>
      <w:r>
        <w:t>Effective Date</w:t>
      </w:r>
      <w:r w:rsidR="00C706E5">
        <w:t>:</w:t>
      </w:r>
      <w:r w:rsidR="00394782">
        <w:t xml:space="preserve"> 11/15/16</w:t>
      </w:r>
      <w:bookmarkStart w:id="0" w:name="_GoBack"/>
      <w:bookmarkEnd w:id="0"/>
      <w:r w:rsidR="006E5556">
        <w:t xml:space="preserve"> </w:t>
      </w:r>
    </w:p>
    <w:p w:rsidR="006E5556" w:rsidRDefault="008E4CE6" w:rsidP="00C706E5">
      <w:pPr>
        <w:jc w:val="right"/>
      </w:pPr>
      <w:r>
        <w:t>Supersedes Any Previous Policy</w:t>
      </w:r>
    </w:p>
    <w:p w:rsidR="001428C8" w:rsidRDefault="001428C8"/>
    <w:p w:rsidR="00147EED" w:rsidRDefault="00C706E5">
      <w:r>
        <w:rPr>
          <w:noProof/>
        </w:rPr>
        <mc:AlternateContent>
          <mc:Choice Requires="wps">
            <w:drawing>
              <wp:anchor distT="0" distB="0" distL="114300" distR="114300" simplePos="0" relativeHeight="251659264" behindDoc="0" locked="0" layoutInCell="1" allowOverlap="1" wp14:anchorId="36BE4760" wp14:editId="3CC4F701">
                <wp:simplePos x="0" y="0"/>
                <wp:positionH relativeFrom="column">
                  <wp:posOffset>9525</wp:posOffset>
                </wp:positionH>
                <wp:positionV relativeFrom="paragraph">
                  <wp:posOffset>80645</wp:posOffset>
                </wp:positionV>
                <wp:extent cx="6150634" cy="533400"/>
                <wp:effectExtent l="0" t="0" r="21590" b="19050"/>
                <wp:wrapNone/>
                <wp:docPr id="1" name="Text Box 1"/>
                <wp:cNvGraphicFramePr/>
                <a:graphic xmlns:a="http://schemas.openxmlformats.org/drawingml/2006/main">
                  <a:graphicData uri="http://schemas.microsoft.com/office/word/2010/wordprocessingShape">
                    <wps:wsp>
                      <wps:cNvSpPr txBox="1"/>
                      <wps:spPr>
                        <a:xfrm>
                          <a:off x="0" y="0"/>
                          <a:ext cx="6150634" cy="5334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47EED" w:rsidRPr="00CC7F67" w:rsidRDefault="008E4CE6" w:rsidP="00A06FC3">
                            <w:pPr>
                              <w:jc w:val="center"/>
                              <w:rPr>
                                <w:rFonts w:ascii="Adobe Arabic" w:hAnsi="Adobe Arabic" w:cs="Adobe Arabic"/>
                                <w:b/>
                                <w:sz w:val="26"/>
                                <w:szCs w:val="26"/>
                              </w:rPr>
                            </w:pPr>
                            <w:r>
                              <w:rPr>
                                <w:rFonts w:ascii="Adobe Arabic" w:hAnsi="Adobe Arabic" w:cs="Adobe Arabic"/>
                                <w:b/>
                                <w:sz w:val="26"/>
                                <w:szCs w:val="26"/>
                              </w:rPr>
                              <w:t>Umatilla</w:t>
                            </w:r>
                            <w:r w:rsidR="001428C8" w:rsidRPr="00CC7F67">
                              <w:rPr>
                                <w:rFonts w:ascii="Adobe Arabic" w:hAnsi="Adobe Arabic" w:cs="Adobe Arabic"/>
                                <w:b/>
                                <w:sz w:val="26"/>
                                <w:szCs w:val="26"/>
                              </w:rPr>
                              <w:t xml:space="preserve"> County Soil and Water Conservation District Policy</w:t>
                            </w:r>
                          </w:p>
                          <w:p w:rsidR="001428C8" w:rsidRPr="00CC7F67" w:rsidRDefault="005D2ABB" w:rsidP="00A06FC3">
                            <w:pPr>
                              <w:jc w:val="center"/>
                              <w:rPr>
                                <w:rFonts w:ascii="Adobe Arabic" w:hAnsi="Adobe Arabic" w:cs="Adobe Arabic"/>
                                <w:b/>
                                <w:sz w:val="28"/>
                                <w:szCs w:val="28"/>
                              </w:rPr>
                            </w:pPr>
                            <w:r>
                              <w:rPr>
                                <w:rFonts w:ascii="Adobe Arabic" w:hAnsi="Adobe Arabic" w:cs="Adobe Arabic"/>
                                <w:b/>
                                <w:sz w:val="28"/>
                                <w:szCs w:val="28"/>
                              </w:rPr>
                              <w:t>PUBLIC RECORDS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E4760" id="_x0000_t202" coordsize="21600,21600" o:spt="202" path="m,l,21600r21600,l21600,xe">
                <v:stroke joinstyle="miter"/>
                <v:path gradientshapeok="t" o:connecttype="rect"/>
              </v:shapetype>
              <v:shape id="Text Box 1" o:spid="_x0000_s1026" type="#_x0000_t202" style="position:absolute;margin-left:.75pt;margin-top:6.35pt;width:484.3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" fillcolor="white [3201]" strokecolor="#4f81bd [3204]" strokeweight="2pt">
                <v:textbox>
                  <w:txbxContent>
                    <w:p w:rsidR="00147EED" w:rsidRPr="00CC7F67" w:rsidRDefault="008E4CE6" w:rsidP="00A06FC3">
                      <w:pPr>
                        <w:jc w:val="center"/>
                        <w:rPr>
                          <w:rFonts w:ascii="Adobe Arabic" w:hAnsi="Adobe Arabic" w:cs="Adobe Arabic"/>
                          <w:b/>
                          <w:sz w:val="26"/>
                          <w:szCs w:val="26"/>
                        </w:rPr>
                      </w:pPr>
                      <w:r>
                        <w:rPr>
                          <w:rFonts w:ascii="Adobe Arabic" w:hAnsi="Adobe Arabic" w:cs="Adobe Arabic"/>
                          <w:b/>
                          <w:sz w:val="26"/>
                          <w:szCs w:val="26"/>
                        </w:rPr>
                        <w:t>Umatilla</w:t>
                      </w:r>
                      <w:r w:rsidR="001428C8" w:rsidRPr="00CC7F67">
                        <w:rPr>
                          <w:rFonts w:ascii="Adobe Arabic" w:hAnsi="Adobe Arabic" w:cs="Adobe Arabic"/>
                          <w:b/>
                          <w:sz w:val="26"/>
                          <w:szCs w:val="26"/>
                        </w:rPr>
                        <w:t xml:space="preserve"> County Soil and Water Conservation District Policy</w:t>
                      </w:r>
                    </w:p>
                    <w:p w:rsidR="001428C8" w:rsidRPr="00CC7F67" w:rsidRDefault="005D2ABB" w:rsidP="00A06FC3">
                      <w:pPr>
                        <w:jc w:val="center"/>
                        <w:rPr>
                          <w:rFonts w:ascii="Adobe Arabic" w:hAnsi="Adobe Arabic" w:cs="Adobe Arabic"/>
                          <w:b/>
                          <w:sz w:val="28"/>
                          <w:szCs w:val="28"/>
                        </w:rPr>
                      </w:pPr>
                      <w:r>
                        <w:rPr>
                          <w:rFonts w:ascii="Adobe Arabic" w:hAnsi="Adobe Arabic" w:cs="Adobe Arabic"/>
                          <w:b/>
                          <w:sz w:val="28"/>
                          <w:szCs w:val="28"/>
                        </w:rPr>
                        <w:t>PUBLIC RECORDS POLICY</w:t>
                      </w:r>
                    </w:p>
                  </w:txbxContent>
                </v:textbox>
              </v:shape>
            </w:pict>
          </mc:Fallback>
        </mc:AlternateContent>
      </w:r>
    </w:p>
    <w:p w:rsidR="00147EED" w:rsidRDefault="00147EED"/>
    <w:p w:rsidR="00C706E5" w:rsidRDefault="00C706E5">
      <w:pPr>
        <w:rPr>
          <w:i/>
        </w:rPr>
      </w:pPr>
    </w:p>
    <w:p w:rsidR="00C706E5" w:rsidRDefault="00C706E5">
      <w:pPr>
        <w:rPr>
          <w:i/>
        </w:rPr>
      </w:pPr>
    </w:p>
    <w:p w:rsidR="001428C8" w:rsidRDefault="00710939" w:rsidP="00224F50">
      <w:pPr>
        <w:jc w:val="both"/>
      </w:pPr>
      <w:r>
        <w:rPr>
          <w:i/>
        </w:rPr>
        <w:t xml:space="preserve">Application: </w:t>
      </w:r>
      <w:r>
        <w:t xml:space="preserve">All employees of the </w:t>
      </w:r>
      <w:r w:rsidR="008E4CE6">
        <w:t>Umatilla</w:t>
      </w:r>
      <w:r>
        <w:t xml:space="preserve"> County Soil and Water Conservation District to include</w:t>
      </w:r>
      <w:r w:rsidR="001428C8">
        <w:t xml:space="preserve"> </w:t>
      </w:r>
      <w:r>
        <w:t>f</w:t>
      </w:r>
      <w:r w:rsidR="00147EED">
        <w:t>ull and part-time</w:t>
      </w:r>
      <w:r w:rsidR="0092160F">
        <w:t>, exempt and non-exempt,</w:t>
      </w:r>
      <w:r w:rsidR="00147EED">
        <w:t xml:space="preserve"> </w:t>
      </w:r>
      <w:r w:rsidR="009D19EE">
        <w:t xml:space="preserve">volunteers, seasonal and temporary </w:t>
      </w:r>
      <w:r w:rsidR="00147EED">
        <w:t xml:space="preserve">employees of the </w:t>
      </w:r>
      <w:r>
        <w:t>Conservation District</w:t>
      </w:r>
      <w:r w:rsidR="00D73AAA">
        <w:t>, Directors, and Associate Directors</w:t>
      </w:r>
      <w:r w:rsidR="009D19EE">
        <w:t>.</w:t>
      </w:r>
      <w:r w:rsidR="009F177E">
        <w:t xml:space="preserve"> The District Manager and the designated Records Custodian shall oversee the application of this policy.</w:t>
      </w:r>
    </w:p>
    <w:p w:rsidR="009D19EE" w:rsidRDefault="0045618A">
      <w:r>
        <w:rPr>
          <w:noProof/>
        </w:rPr>
        <mc:AlternateContent>
          <mc:Choice Requires="wps">
            <w:drawing>
              <wp:anchor distT="0" distB="0" distL="114300" distR="114300" simplePos="0" relativeHeight="251661312" behindDoc="0" locked="0" layoutInCell="1" allowOverlap="1" wp14:anchorId="5DF5AD03" wp14:editId="34FB294D">
                <wp:simplePos x="0" y="0"/>
                <wp:positionH relativeFrom="column">
                  <wp:posOffset>8255</wp:posOffset>
                </wp:positionH>
                <wp:positionV relativeFrom="paragraph">
                  <wp:posOffset>116205</wp:posOffset>
                </wp:positionV>
                <wp:extent cx="6150610" cy="267335"/>
                <wp:effectExtent l="0" t="0" r="21590" b="18415"/>
                <wp:wrapNone/>
                <wp:docPr id="2" name="Text Box 2"/>
                <wp:cNvGraphicFramePr/>
                <a:graphic xmlns:a="http://schemas.openxmlformats.org/drawingml/2006/main">
                  <a:graphicData uri="http://schemas.microsoft.com/office/word/2010/wordprocessingShape">
                    <wps:wsp>
                      <wps:cNvSpPr txBox="1"/>
                      <wps:spPr>
                        <a:xfrm>
                          <a:off x="0" y="0"/>
                          <a:ext cx="6150610" cy="26733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47EED" w:rsidRPr="00CC7F67" w:rsidRDefault="00147EED" w:rsidP="00147EED">
                            <w:pPr>
                              <w:jc w:val="center"/>
                              <w:rPr>
                                <w:rFonts w:ascii="Adobe Arabic" w:hAnsi="Adobe Arabic" w:cs="Adobe Arabic"/>
                                <w:b/>
                                <w:sz w:val="26"/>
                                <w:szCs w:val="26"/>
                              </w:rPr>
                            </w:pPr>
                            <w:r w:rsidRPr="00CC7F67">
                              <w:rPr>
                                <w:rFonts w:ascii="Adobe Arabic" w:hAnsi="Adobe Arabic" w:cs="Adobe Arabic"/>
                                <w:b/>
                                <w:sz w:val="26"/>
                                <w:szCs w:val="26"/>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5AD03" id="Text Box 2" o:spid="_x0000_s1027" type="#_x0000_t202" style="position:absolute;margin-left:.65pt;margin-top:9.15pt;width:484.3pt;height: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" fillcolor="white [3201]" strokecolor="#4bacc6 [3208]" strokeweight="2pt">
                <v:textbox>
                  <w:txbxContent>
                    <w:p w:rsidR="00147EED" w:rsidRPr="00CC7F67" w:rsidRDefault="00147EED" w:rsidP="00147EED">
                      <w:pPr>
                        <w:jc w:val="center"/>
                        <w:rPr>
                          <w:rFonts w:ascii="Adobe Arabic" w:hAnsi="Adobe Arabic" w:cs="Adobe Arabic"/>
                          <w:b/>
                          <w:sz w:val="26"/>
                          <w:szCs w:val="26"/>
                        </w:rPr>
                      </w:pPr>
                      <w:r w:rsidRPr="00CC7F67">
                        <w:rPr>
                          <w:rFonts w:ascii="Adobe Arabic" w:hAnsi="Adobe Arabic" w:cs="Adobe Arabic"/>
                          <w:b/>
                          <w:sz w:val="26"/>
                          <w:szCs w:val="26"/>
                        </w:rPr>
                        <w:t>PURPOSE</w:t>
                      </w:r>
                    </w:p>
                  </w:txbxContent>
                </v:textbox>
              </v:shape>
            </w:pict>
          </mc:Fallback>
        </mc:AlternateContent>
      </w:r>
    </w:p>
    <w:p w:rsidR="009D19EE" w:rsidRDefault="009D19EE"/>
    <w:p w:rsidR="009D19EE" w:rsidRDefault="009D19EE"/>
    <w:p w:rsidR="0068087F" w:rsidRDefault="0068087F" w:rsidP="00224F50">
      <w:pPr>
        <w:autoSpaceDE w:val="0"/>
        <w:autoSpaceDN w:val="0"/>
        <w:adjustRightInd w:val="0"/>
        <w:jc w:val="both"/>
        <w:rPr>
          <w:rFonts w:cs="TimesNewRomanPSMT"/>
        </w:rPr>
      </w:pPr>
      <w:r w:rsidRPr="00D73AAA">
        <w:t xml:space="preserve">The purpose of this policy is to </w:t>
      </w:r>
      <w:r w:rsidR="005E5A43" w:rsidRPr="00D73AAA">
        <w:t xml:space="preserve">provide guidance regarding </w:t>
      </w:r>
      <w:r w:rsidR="00D73AAA" w:rsidRPr="00D73AAA">
        <w:t xml:space="preserve">the right of the public </w:t>
      </w:r>
      <w:r w:rsidR="00D73AAA" w:rsidRPr="00D73AAA">
        <w:rPr>
          <w:rFonts w:cs="TimesNewRomanPSMT"/>
        </w:rPr>
        <w:t>under ORS 192.420 to inspect any nonexempt public record of a public body in Oregon</w:t>
      </w:r>
      <w:r w:rsidR="00D73AAA">
        <w:rPr>
          <w:rFonts w:cs="TimesNewRomanPSMT"/>
        </w:rPr>
        <w:t>, which includes the records of this District</w:t>
      </w:r>
      <w:r w:rsidR="00D73AAA" w:rsidRPr="00D73AAA">
        <w:rPr>
          <w:rFonts w:cs="TimesNewRomanPSMT"/>
        </w:rPr>
        <w:t xml:space="preserve">. </w:t>
      </w:r>
      <w:r w:rsidR="00D73AAA">
        <w:rPr>
          <w:rFonts w:cs="TimesNewRomanPSMT"/>
        </w:rPr>
        <w:t xml:space="preserve">District records are also subject to the District’s Confidentiality Policy 3.3 and Federal Privacy Act when related to Farm Bill Programs. This policy will clarify the difference between </w:t>
      </w:r>
      <w:r w:rsidR="00A86CF0">
        <w:rPr>
          <w:rFonts w:cs="TimesNewRomanPSMT"/>
        </w:rPr>
        <w:t>those records open to public inspection and those records exempt from disclosure.</w:t>
      </w:r>
    </w:p>
    <w:p w:rsidR="004D35B1" w:rsidRDefault="004D35B1" w:rsidP="00D73AAA">
      <w:pPr>
        <w:autoSpaceDE w:val="0"/>
        <w:autoSpaceDN w:val="0"/>
        <w:adjustRightInd w:val="0"/>
        <w:rPr>
          <w:rFonts w:cs="TimesNewRomanPSMT"/>
        </w:rPr>
      </w:pPr>
    </w:p>
    <w:p w:rsidR="009D19EE" w:rsidRDefault="0045618A">
      <w:r>
        <w:rPr>
          <w:noProof/>
        </w:rPr>
        <mc:AlternateContent>
          <mc:Choice Requires="wps">
            <w:drawing>
              <wp:anchor distT="0" distB="0" distL="114300" distR="114300" simplePos="0" relativeHeight="251663360" behindDoc="0" locked="0" layoutInCell="1" allowOverlap="1" wp14:anchorId="1D444A79" wp14:editId="5FE9D40E">
                <wp:simplePos x="0" y="0"/>
                <wp:positionH relativeFrom="column">
                  <wp:posOffset>7943</wp:posOffset>
                </wp:positionH>
                <wp:positionV relativeFrom="paragraph">
                  <wp:posOffset>122555</wp:posOffset>
                </wp:positionV>
                <wp:extent cx="6141720" cy="267335"/>
                <wp:effectExtent l="0" t="0" r="11430" b="18415"/>
                <wp:wrapNone/>
                <wp:docPr id="3" name="Text Box 3"/>
                <wp:cNvGraphicFramePr/>
                <a:graphic xmlns:a="http://schemas.openxmlformats.org/drawingml/2006/main">
                  <a:graphicData uri="http://schemas.microsoft.com/office/word/2010/wordprocessingShape">
                    <wps:wsp>
                      <wps:cNvSpPr txBox="1"/>
                      <wps:spPr>
                        <a:xfrm>
                          <a:off x="0" y="0"/>
                          <a:ext cx="6141720" cy="26733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92160F" w:rsidRPr="00CC7F67" w:rsidRDefault="0092160F" w:rsidP="0092160F">
                            <w:pPr>
                              <w:jc w:val="center"/>
                              <w:rPr>
                                <w:rFonts w:ascii="Adobe Arabic" w:hAnsi="Adobe Arabic" w:cs="Adobe Arabic"/>
                                <w:b/>
                                <w:sz w:val="26"/>
                                <w:szCs w:val="26"/>
                              </w:rPr>
                            </w:pPr>
                            <w:r w:rsidRPr="00CC7F67">
                              <w:rPr>
                                <w:rFonts w:ascii="Adobe Arabic" w:hAnsi="Adobe Arabic" w:cs="Adobe Arabic"/>
                                <w:b/>
                                <w:sz w:val="26"/>
                                <w:szCs w:val="26"/>
                              </w:rPr>
                              <w:t>DEFINITIONS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44A79" id="Text Box 3" o:spid="_x0000_s1028" type="#_x0000_t202" style="position:absolute;margin-left:.65pt;margin-top:9.65pt;width:483.6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" fillcolor="white [3201]" strokecolor="#4bacc6 [3208]" strokeweight="2pt">
                <v:textbox>
                  <w:txbxContent>
                    <w:p w:rsidR="0092160F" w:rsidRPr="00CC7F67" w:rsidRDefault="0092160F" w:rsidP="0092160F">
                      <w:pPr>
                        <w:jc w:val="center"/>
                        <w:rPr>
                          <w:rFonts w:ascii="Adobe Arabic" w:hAnsi="Adobe Arabic" w:cs="Adobe Arabic"/>
                          <w:b/>
                          <w:sz w:val="26"/>
                          <w:szCs w:val="26"/>
                        </w:rPr>
                      </w:pPr>
                      <w:r w:rsidRPr="00CC7F67">
                        <w:rPr>
                          <w:rFonts w:ascii="Adobe Arabic" w:hAnsi="Adobe Arabic" w:cs="Adobe Arabic"/>
                          <w:b/>
                          <w:sz w:val="26"/>
                          <w:szCs w:val="26"/>
                        </w:rPr>
                        <w:t>DEFINITIONS</w:t>
                      </w:r>
                    </w:p>
                  </w:txbxContent>
                </v:textbox>
              </v:shape>
            </w:pict>
          </mc:Fallback>
        </mc:AlternateContent>
      </w:r>
    </w:p>
    <w:p w:rsidR="009D19EE" w:rsidRDefault="009D19EE"/>
    <w:p w:rsidR="00A86CF0" w:rsidRDefault="001A6BEC" w:rsidP="0092160F">
      <w:pPr>
        <w:ind w:left="2340" w:hanging="2340"/>
      </w:pPr>
      <w:r>
        <w:tab/>
      </w:r>
    </w:p>
    <w:p w:rsidR="00A86CF0" w:rsidRDefault="00A86CF0" w:rsidP="00224F50">
      <w:pPr>
        <w:ind w:left="2340" w:hanging="2340"/>
        <w:jc w:val="both"/>
      </w:pPr>
      <w:r>
        <w:t>Public Record</w:t>
      </w:r>
      <w:r>
        <w:tab/>
      </w:r>
      <w:r w:rsidRPr="00E87CAC">
        <w:t xml:space="preserve">Means any </w:t>
      </w:r>
      <w:r w:rsidR="009F177E" w:rsidRPr="009F177E">
        <w:t>writing that contains information relating to the conduct of</w:t>
      </w:r>
      <w:r w:rsidR="009F177E">
        <w:t xml:space="preserve"> </w:t>
      </w:r>
      <w:r w:rsidR="009F177E" w:rsidRPr="009F177E">
        <w:t>the public’s business, including but not limited to court records,</w:t>
      </w:r>
      <w:r w:rsidR="009F177E">
        <w:t xml:space="preserve"> </w:t>
      </w:r>
      <w:r w:rsidR="009F177E" w:rsidRPr="009F177E">
        <w:t>mortgages, and deed records, prepared, owned, used or retained by</w:t>
      </w:r>
      <w:r w:rsidR="009F177E">
        <w:t xml:space="preserve"> </w:t>
      </w:r>
      <w:r w:rsidR="009F177E" w:rsidRPr="009F177E">
        <w:t>a public body regardless of physical form or characteristics</w:t>
      </w:r>
      <w:r w:rsidR="009F177E">
        <w:t>.</w:t>
      </w:r>
    </w:p>
    <w:p w:rsidR="00A86CF0" w:rsidRDefault="00A86CF0" w:rsidP="00A86CF0">
      <w:pPr>
        <w:ind w:left="2340" w:hanging="2340"/>
      </w:pPr>
      <w:r>
        <w:tab/>
      </w:r>
    </w:p>
    <w:p w:rsidR="009F177E" w:rsidRPr="00E87CAC" w:rsidRDefault="009F177E" w:rsidP="00224F50">
      <w:pPr>
        <w:ind w:left="2340" w:hanging="2340"/>
        <w:jc w:val="both"/>
      </w:pPr>
      <w:r>
        <w:t>Public Records Custodian</w:t>
      </w:r>
      <w:r>
        <w:tab/>
        <w:t>The individual designated by the District Manager to oversee the maintenance of District Records, administer the Records Retention Policy, and respond to public records requests.</w:t>
      </w:r>
    </w:p>
    <w:p w:rsidR="00C2048F" w:rsidRDefault="00A86CF0" w:rsidP="0092160F">
      <w:pPr>
        <w:ind w:left="2340" w:hanging="2340"/>
      </w:pPr>
      <w:r>
        <w:t> </w:t>
      </w:r>
    </w:p>
    <w:p w:rsidR="00DF7E7F" w:rsidRDefault="00C2048F" w:rsidP="00224F50">
      <w:pPr>
        <w:ind w:left="2340" w:hanging="2340"/>
        <w:jc w:val="both"/>
      </w:pPr>
      <w:r>
        <w:t>Public Records Law</w:t>
      </w:r>
      <w:r>
        <w:tab/>
        <w:t>Oregon Statutes 192.410 – 192-505, that represents an attempt to balance the need for efficient government with the public’s need to know how government operates. While mainly a “disclosure” law it provides guidelines for conditions on disclosure and confidentiality.</w:t>
      </w:r>
    </w:p>
    <w:p w:rsidR="00A75544" w:rsidRDefault="00A75544" w:rsidP="00A06FC3">
      <w:pPr>
        <w:ind w:left="2340" w:hanging="2340"/>
      </w:pPr>
    </w:p>
    <w:p w:rsidR="00A75544" w:rsidRDefault="00A75544" w:rsidP="00376DD1">
      <w:pPr>
        <w:ind w:left="2340" w:hanging="2340"/>
        <w:jc w:val="both"/>
      </w:pPr>
      <w:r>
        <w:t>Writing</w:t>
      </w:r>
      <w:r>
        <w:tab/>
      </w:r>
      <w:r w:rsidR="001A6BEC">
        <w:t>Writing</w:t>
      </w:r>
      <w:r w:rsidR="00224F50">
        <w:t xml:space="preserve"> </w:t>
      </w:r>
      <w:r w:rsidRPr="00A75544">
        <w:t>means handwriting, typewriting, printing, photographing and every means of recording, including letters, words, pictures, sounds, or symbols, or combination thereof, and all papers, maps, files, facsimiles or electronic recordings</w:t>
      </w:r>
      <w:r>
        <w:t xml:space="preserve">. </w:t>
      </w:r>
    </w:p>
    <w:p w:rsidR="00A06FC3" w:rsidRDefault="00A06FC3" w:rsidP="00A06FC3">
      <w:pPr>
        <w:ind w:left="2340" w:hanging="2340"/>
      </w:pPr>
    </w:p>
    <w:p w:rsidR="007E475C" w:rsidRDefault="007E475C" w:rsidP="00C2048F">
      <w:pPr>
        <w:ind w:left="2340" w:hanging="2340"/>
      </w:pPr>
      <w:r>
        <w:rPr>
          <w:noProof/>
        </w:rPr>
        <mc:AlternateContent>
          <mc:Choice Requires="wps">
            <w:drawing>
              <wp:anchor distT="0" distB="0" distL="114300" distR="114300" simplePos="0" relativeHeight="251673600" behindDoc="0" locked="0" layoutInCell="1" allowOverlap="1" wp14:anchorId="20EEBAC6" wp14:editId="017FFD40">
                <wp:simplePos x="0" y="0"/>
                <wp:positionH relativeFrom="column">
                  <wp:posOffset>-51758</wp:posOffset>
                </wp:positionH>
                <wp:positionV relativeFrom="paragraph">
                  <wp:posOffset>34507</wp:posOffset>
                </wp:positionV>
                <wp:extent cx="6159261" cy="258792"/>
                <wp:effectExtent l="0" t="0" r="13335" b="27305"/>
                <wp:wrapNone/>
                <wp:docPr id="7" name="Text Box 7"/>
                <wp:cNvGraphicFramePr/>
                <a:graphic xmlns:a="http://schemas.openxmlformats.org/drawingml/2006/main">
                  <a:graphicData uri="http://schemas.microsoft.com/office/word/2010/wordprocessingShape">
                    <wps:wsp>
                      <wps:cNvSpPr txBox="1"/>
                      <wps:spPr>
                        <a:xfrm>
                          <a:off x="0" y="0"/>
                          <a:ext cx="6159261" cy="258792"/>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7E475C" w:rsidRPr="00CC7F67" w:rsidRDefault="007E475C" w:rsidP="007E475C">
                            <w:pPr>
                              <w:jc w:val="center"/>
                              <w:rPr>
                                <w:rFonts w:ascii="Adobe Arabic" w:hAnsi="Adobe Arabic" w:cs="Adobe Arabic"/>
                                <w:b/>
                                <w:sz w:val="26"/>
                                <w:szCs w:val="26"/>
                              </w:rPr>
                            </w:pPr>
                            <w:r w:rsidRPr="00CC7F67">
                              <w:rPr>
                                <w:rFonts w:ascii="Adobe Arabic" w:hAnsi="Adobe Arabic" w:cs="Adobe Arabic"/>
                                <w:b/>
                                <w:sz w:val="26"/>
                                <w:szCs w:val="26"/>
                              </w:rPr>
                              <w:t>BACKGROUND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EBAC6" id="Text Box 7" o:spid="_x0000_s1029" type="#_x0000_t202" style="position:absolute;left:0;text-align:left;margin-left:-4.1pt;margin-top:2.7pt;width:48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" fillcolor="white [3201]" strokecolor="#4bacc6 [3208]" strokeweight="2pt">
                <v:textbox>
                  <w:txbxContent>
                    <w:p w:rsidR="007E475C" w:rsidRPr="00CC7F67" w:rsidRDefault="007E475C" w:rsidP="007E475C">
                      <w:pPr>
                        <w:jc w:val="center"/>
                        <w:rPr>
                          <w:rFonts w:ascii="Adobe Arabic" w:hAnsi="Adobe Arabic" w:cs="Adobe Arabic"/>
                          <w:b/>
                          <w:sz w:val="26"/>
                          <w:szCs w:val="26"/>
                        </w:rPr>
                      </w:pPr>
                      <w:r w:rsidRPr="00CC7F67">
                        <w:rPr>
                          <w:rFonts w:ascii="Adobe Arabic" w:hAnsi="Adobe Arabic" w:cs="Adobe Arabic"/>
                          <w:b/>
                          <w:sz w:val="26"/>
                          <w:szCs w:val="26"/>
                        </w:rPr>
                        <w:t>BACKGROUND</w:t>
                      </w:r>
                    </w:p>
                  </w:txbxContent>
                </v:textbox>
              </v:shape>
            </w:pict>
          </mc:Fallback>
        </mc:AlternateContent>
      </w:r>
    </w:p>
    <w:p w:rsidR="005E5A43" w:rsidRDefault="005E5A43" w:rsidP="00C2048F">
      <w:pPr>
        <w:ind w:left="2340" w:hanging="2340"/>
      </w:pPr>
    </w:p>
    <w:p w:rsidR="005E5A43" w:rsidRDefault="005E5A43" w:rsidP="00C2048F">
      <w:pPr>
        <w:ind w:left="2340" w:hanging="2340"/>
      </w:pPr>
    </w:p>
    <w:p w:rsidR="007E475C" w:rsidRDefault="009F177E" w:rsidP="00224F50">
      <w:pPr>
        <w:jc w:val="both"/>
      </w:pPr>
      <w:r w:rsidRPr="009F177E">
        <w:t>Under ORS 192.420 “every person” has a right to inspect any</w:t>
      </w:r>
      <w:r>
        <w:t xml:space="preserve"> </w:t>
      </w:r>
      <w:r w:rsidRPr="009F177E">
        <w:t>nonexempt public record of a public body in Oregon. This right extends to</w:t>
      </w:r>
      <w:r>
        <w:t xml:space="preserve"> </w:t>
      </w:r>
      <w:r w:rsidRPr="009F177E">
        <w:t>any natural person, any corporation, partnership, firm or association, and</w:t>
      </w:r>
      <w:r>
        <w:t xml:space="preserve"> </w:t>
      </w:r>
      <w:r w:rsidRPr="009F177E">
        <w:t>any member or committee of the Legislative Assembly. ORS 192.410(2).</w:t>
      </w:r>
    </w:p>
    <w:p w:rsidR="009F177E" w:rsidRDefault="009F177E" w:rsidP="00224F50">
      <w:pPr>
        <w:jc w:val="both"/>
      </w:pPr>
    </w:p>
    <w:p w:rsidR="009F177E" w:rsidRPr="009F177E" w:rsidRDefault="009F177E" w:rsidP="00224F50">
      <w:pPr>
        <w:jc w:val="both"/>
      </w:pPr>
      <w:r w:rsidRPr="009F177E">
        <w:lastRenderedPageBreak/>
        <w:t>ORS 192.501</w:t>
      </w:r>
      <w:r>
        <w:t xml:space="preserve"> </w:t>
      </w:r>
      <w:r w:rsidRPr="009F177E">
        <w:t>conditionally exempts certain records from disclosure “unless the public</w:t>
      </w:r>
      <w:r>
        <w:t xml:space="preserve"> </w:t>
      </w:r>
      <w:r w:rsidRPr="009F177E">
        <w:t xml:space="preserve">interest requires disclosure in the particular instance.” </w:t>
      </w:r>
      <w:r w:rsidR="004D35B1">
        <w:t xml:space="preserve"> This policy attempts to balance pri</w:t>
      </w:r>
      <w:r w:rsidR="00224F50">
        <w:t>vacy rights and public interest in accordance with ORS 192.502.</w:t>
      </w:r>
    </w:p>
    <w:p w:rsidR="0035023B" w:rsidRDefault="0035023B" w:rsidP="00C2048F"/>
    <w:p w:rsidR="00C706E5" w:rsidRDefault="00A06FC3">
      <w:r>
        <w:rPr>
          <w:noProof/>
        </w:rPr>
        <mc:AlternateContent>
          <mc:Choice Requires="wps">
            <w:drawing>
              <wp:anchor distT="0" distB="0" distL="114300" distR="114300" simplePos="0" relativeHeight="251669504" behindDoc="0" locked="0" layoutInCell="1" allowOverlap="1" wp14:anchorId="233DC349" wp14:editId="137999A5">
                <wp:simplePos x="0" y="0"/>
                <wp:positionH relativeFrom="column">
                  <wp:posOffset>-43874</wp:posOffset>
                </wp:positionH>
                <wp:positionV relativeFrom="paragraph">
                  <wp:posOffset>6985</wp:posOffset>
                </wp:positionV>
                <wp:extent cx="6150610" cy="267335"/>
                <wp:effectExtent l="0" t="0" r="21590" b="18415"/>
                <wp:wrapNone/>
                <wp:docPr id="6" name="Text Box 6"/>
                <wp:cNvGraphicFramePr/>
                <a:graphic xmlns:a="http://schemas.openxmlformats.org/drawingml/2006/main">
                  <a:graphicData uri="http://schemas.microsoft.com/office/word/2010/wordprocessingShape">
                    <wps:wsp>
                      <wps:cNvSpPr txBox="1"/>
                      <wps:spPr>
                        <a:xfrm>
                          <a:off x="0" y="0"/>
                          <a:ext cx="6150610" cy="26733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207A6D" w:rsidRPr="00CC7F67" w:rsidRDefault="00207A6D" w:rsidP="00207A6D">
                            <w:pPr>
                              <w:jc w:val="center"/>
                              <w:rPr>
                                <w:rFonts w:ascii="Adobe Arabic" w:hAnsi="Adobe Arabic" w:cs="Adobe Arabic"/>
                                <w:b/>
                                <w:sz w:val="26"/>
                                <w:szCs w:val="26"/>
                              </w:rPr>
                            </w:pPr>
                            <w:r w:rsidRPr="00CC7F67">
                              <w:rPr>
                                <w:rFonts w:ascii="Adobe Arabic" w:hAnsi="Adobe Arabic" w:cs="Adobe Arabic"/>
                                <w:b/>
                                <w:sz w:val="26"/>
                                <w:szCs w:val="26"/>
                              </w:rPr>
                              <w:t>POLICY</w:t>
                            </w:r>
                          </w:p>
                          <w:p w:rsidR="00C503FB" w:rsidRPr="001428C8" w:rsidRDefault="00C503FB" w:rsidP="00C503FB">
                            <w:pPr>
                              <w:jc w:val="center"/>
                              <w:rPr>
                                <w:rFonts w:ascii="Adobe Arabic" w:hAnsi="Adobe Arabic" w:cs="Adobe Arab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DC349" id="Text Box 6" o:spid="_x0000_s1030" type="#_x0000_t202" style="position:absolute;margin-left:-3.45pt;margin-top:.55pt;width:484.3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" fillcolor="white [3201]" strokecolor="#4bacc6 [3208]" strokeweight="2pt">
                <v:textbox>
                  <w:txbxContent>
                    <w:p w:rsidR="00207A6D" w:rsidRPr="00CC7F67" w:rsidRDefault="00207A6D" w:rsidP="00207A6D">
                      <w:pPr>
                        <w:jc w:val="center"/>
                        <w:rPr>
                          <w:rFonts w:ascii="Adobe Arabic" w:hAnsi="Adobe Arabic" w:cs="Adobe Arabic"/>
                          <w:b/>
                          <w:sz w:val="26"/>
                          <w:szCs w:val="26"/>
                        </w:rPr>
                      </w:pPr>
                      <w:r w:rsidRPr="00CC7F67">
                        <w:rPr>
                          <w:rFonts w:ascii="Adobe Arabic" w:hAnsi="Adobe Arabic" w:cs="Adobe Arabic"/>
                          <w:b/>
                          <w:sz w:val="26"/>
                          <w:szCs w:val="26"/>
                        </w:rPr>
                        <w:t>POLICY</w:t>
                      </w:r>
                    </w:p>
                    <w:p w:rsidR="00C503FB" w:rsidRPr="001428C8" w:rsidRDefault="00C503FB" w:rsidP="00C503FB">
                      <w:pPr>
                        <w:jc w:val="center"/>
                        <w:rPr>
                          <w:rFonts w:ascii="Adobe Arabic" w:hAnsi="Adobe Arabic" w:cs="Adobe Arabic"/>
                          <w:b/>
                          <w:sz w:val="32"/>
                          <w:szCs w:val="32"/>
                        </w:rPr>
                      </w:pPr>
                    </w:p>
                  </w:txbxContent>
                </v:textbox>
              </v:shape>
            </w:pict>
          </mc:Fallback>
        </mc:AlternateContent>
      </w:r>
    </w:p>
    <w:p w:rsidR="00C706E5" w:rsidRDefault="00C706E5"/>
    <w:p w:rsidR="004D35B1" w:rsidRDefault="004D35B1" w:rsidP="00CD5F49">
      <w:pPr>
        <w:ind w:right="103" w:hanging="7"/>
        <w:jc w:val="both"/>
        <w:rPr>
          <w:rFonts w:eastAsia="Times New Roman" w:cs="Times New Roman"/>
        </w:rPr>
      </w:pPr>
      <w:r w:rsidRPr="001A6BEC">
        <w:rPr>
          <w:rFonts w:eastAsia="Times New Roman" w:cs="Times New Roman"/>
        </w:rPr>
        <w:t xml:space="preserve">The District shall comply with Oregon Public Records Law ORS 192.410 – 102.505. In the event that District Policy does not </w:t>
      </w:r>
      <w:r w:rsidR="00607846" w:rsidRPr="001A6BEC">
        <w:rPr>
          <w:rFonts w:eastAsia="Times New Roman" w:cs="Times New Roman"/>
        </w:rPr>
        <w:t>address a particular situation or a conflict</w:t>
      </w:r>
      <w:r w:rsidR="00224F50">
        <w:rPr>
          <w:rFonts w:eastAsia="Times New Roman" w:cs="Times New Roman"/>
        </w:rPr>
        <w:t xml:space="preserve"> arises, Oregon Law shall prevail.</w:t>
      </w:r>
    </w:p>
    <w:p w:rsidR="00224F50" w:rsidRDefault="00224F50" w:rsidP="00CD5F49">
      <w:pPr>
        <w:ind w:right="103" w:hanging="7"/>
        <w:jc w:val="both"/>
        <w:rPr>
          <w:rFonts w:eastAsia="Times New Roman" w:cs="Times New Roman"/>
        </w:rPr>
      </w:pPr>
    </w:p>
    <w:p w:rsidR="00607846" w:rsidRPr="001A6BEC" w:rsidRDefault="00224F50" w:rsidP="00CD5F49">
      <w:pPr>
        <w:ind w:right="103" w:hanging="7"/>
        <w:jc w:val="both"/>
        <w:rPr>
          <w:rFonts w:eastAsia="Times New Roman" w:cs="Times New Roman"/>
        </w:rPr>
      </w:pPr>
      <w:r w:rsidRPr="00224F50">
        <w:rPr>
          <w:rFonts w:eastAsia="Times New Roman" w:cs="Times New Roman"/>
        </w:rPr>
        <w:t>This policy also sets forth the terms and conditions by which public records are disclosed, the manner in which they can be disclosed, any fees and methods of relating to disclosure.</w:t>
      </w:r>
    </w:p>
    <w:p w:rsidR="00607846" w:rsidRPr="001A6BEC" w:rsidRDefault="00607846" w:rsidP="004D35B1">
      <w:pPr>
        <w:tabs>
          <w:tab w:val="left" w:pos="1180"/>
        </w:tabs>
        <w:spacing w:line="263" w:lineRule="auto"/>
        <w:ind w:left="854" w:right="101" w:hanging="222"/>
        <w:jc w:val="both"/>
        <w:rPr>
          <w:rFonts w:eastAsia="Times New Roman" w:cs="Times New Roman"/>
        </w:rPr>
      </w:pPr>
    </w:p>
    <w:p w:rsidR="00224F50" w:rsidRPr="00224F50" w:rsidRDefault="00224F50" w:rsidP="00224F50">
      <w:pPr>
        <w:tabs>
          <w:tab w:val="left" w:pos="1180"/>
        </w:tabs>
        <w:spacing w:line="263" w:lineRule="auto"/>
        <w:ind w:left="854" w:right="101" w:hanging="222"/>
        <w:jc w:val="both"/>
        <w:rPr>
          <w:rFonts w:eastAsia="Times New Roman" w:cs="Times New Roman"/>
        </w:rPr>
      </w:pPr>
      <w:r w:rsidRPr="00224F50">
        <w:rPr>
          <w:rFonts w:eastAsia="Times New Roman" w:cs="Times New Roman"/>
          <w:noProof/>
        </w:rPr>
        <mc:AlternateContent>
          <mc:Choice Requires="wps">
            <w:drawing>
              <wp:anchor distT="0" distB="0" distL="114300" distR="114300" simplePos="0" relativeHeight="251677696" behindDoc="0" locked="0" layoutInCell="1" allowOverlap="1" wp14:anchorId="68424844" wp14:editId="51DB4007">
                <wp:simplePos x="0" y="0"/>
                <wp:positionH relativeFrom="column">
                  <wp:posOffset>-43874</wp:posOffset>
                </wp:positionH>
                <wp:positionV relativeFrom="paragraph">
                  <wp:posOffset>6985</wp:posOffset>
                </wp:positionV>
                <wp:extent cx="6150610" cy="267335"/>
                <wp:effectExtent l="0" t="0" r="21590" b="18415"/>
                <wp:wrapNone/>
                <wp:docPr id="9" name="Text Box 9"/>
                <wp:cNvGraphicFramePr/>
                <a:graphic xmlns:a="http://schemas.openxmlformats.org/drawingml/2006/main">
                  <a:graphicData uri="http://schemas.microsoft.com/office/word/2010/wordprocessingShape">
                    <wps:wsp>
                      <wps:cNvSpPr txBox="1"/>
                      <wps:spPr>
                        <a:xfrm>
                          <a:off x="0" y="0"/>
                          <a:ext cx="6150610" cy="26733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224F50" w:rsidRPr="00CC7F67" w:rsidRDefault="00224F50" w:rsidP="00224F50">
                            <w:pPr>
                              <w:jc w:val="center"/>
                              <w:rPr>
                                <w:rFonts w:ascii="Adobe Arabic" w:hAnsi="Adobe Arabic" w:cs="Adobe Arabic"/>
                                <w:b/>
                                <w:sz w:val="26"/>
                                <w:szCs w:val="26"/>
                              </w:rPr>
                            </w:pPr>
                            <w:r>
                              <w:rPr>
                                <w:rFonts w:ascii="Adobe Arabic" w:hAnsi="Adobe Arabic" w:cs="Adobe Arabic"/>
                                <w:b/>
                                <w:sz w:val="26"/>
                                <w:szCs w:val="26"/>
                              </w:rPr>
                              <w:t>PROCEDURES</w:t>
                            </w:r>
                          </w:p>
                          <w:p w:rsidR="00224F50" w:rsidRPr="001428C8" w:rsidRDefault="00224F50" w:rsidP="00224F50">
                            <w:pPr>
                              <w:jc w:val="center"/>
                              <w:rPr>
                                <w:rFonts w:ascii="Adobe Arabic" w:hAnsi="Adobe Arabic" w:cs="Adobe Arab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24844" id="Text Box 9" o:spid="_x0000_s1031" type="#_x0000_t202" style="position:absolute;left:0;text-align:left;margin-left:-3.45pt;margin-top:.55pt;width:484.3pt;height:2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" fillcolor="white [3201]" strokecolor="#4bacc6 [3208]" strokeweight="2pt">
                <v:textbox>
                  <w:txbxContent>
                    <w:p w:rsidR="00224F50" w:rsidRPr="00CC7F67" w:rsidRDefault="00224F50" w:rsidP="00224F50">
                      <w:pPr>
                        <w:jc w:val="center"/>
                        <w:rPr>
                          <w:rFonts w:ascii="Adobe Arabic" w:hAnsi="Adobe Arabic" w:cs="Adobe Arabic"/>
                          <w:b/>
                          <w:sz w:val="26"/>
                          <w:szCs w:val="26"/>
                        </w:rPr>
                      </w:pPr>
                      <w:r>
                        <w:rPr>
                          <w:rFonts w:ascii="Adobe Arabic" w:hAnsi="Adobe Arabic" w:cs="Adobe Arabic"/>
                          <w:b/>
                          <w:sz w:val="26"/>
                          <w:szCs w:val="26"/>
                        </w:rPr>
                        <w:t>PROCEDURES</w:t>
                      </w:r>
                    </w:p>
                    <w:p w:rsidR="00224F50" w:rsidRPr="001428C8" w:rsidRDefault="00224F50" w:rsidP="00224F50">
                      <w:pPr>
                        <w:jc w:val="center"/>
                        <w:rPr>
                          <w:rFonts w:ascii="Adobe Arabic" w:hAnsi="Adobe Arabic" w:cs="Adobe Arabic"/>
                          <w:b/>
                          <w:sz w:val="32"/>
                          <w:szCs w:val="32"/>
                        </w:rPr>
                      </w:pPr>
                    </w:p>
                  </w:txbxContent>
                </v:textbox>
              </v:shape>
            </w:pict>
          </mc:Fallback>
        </mc:AlternateContent>
      </w:r>
    </w:p>
    <w:p w:rsidR="00607846" w:rsidRPr="001A6BEC" w:rsidRDefault="00607846" w:rsidP="004D35B1">
      <w:pPr>
        <w:tabs>
          <w:tab w:val="left" w:pos="1180"/>
        </w:tabs>
        <w:spacing w:line="263" w:lineRule="auto"/>
        <w:ind w:left="854" w:right="101" w:hanging="222"/>
        <w:jc w:val="both"/>
        <w:rPr>
          <w:rFonts w:eastAsia="Times New Roman" w:cs="Times New Roman"/>
        </w:rPr>
      </w:pPr>
    </w:p>
    <w:p w:rsidR="00C6559C" w:rsidRPr="006B6D82" w:rsidRDefault="009A408D" w:rsidP="006B6D82">
      <w:pPr>
        <w:tabs>
          <w:tab w:val="left" w:pos="540"/>
        </w:tabs>
        <w:autoSpaceDE w:val="0"/>
        <w:autoSpaceDN w:val="0"/>
        <w:adjustRightInd w:val="0"/>
        <w:rPr>
          <w:rFonts w:cs="TimesNewRomanPSMT"/>
          <w:b/>
        </w:rPr>
      </w:pPr>
      <w:r>
        <w:rPr>
          <w:rFonts w:cs="TimesNewRomanPSMT"/>
          <w:b/>
        </w:rPr>
        <w:t>A</w:t>
      </w:r>
      <w:r w:rsidR="00C6559C" w:rsidRPr="00C6559C">
        <w:rPr>
          <w:rFonts w:cs="TimesNewRomanPSMT"/>
          <w:b/>
        </w:rPr>
        <w:t>.</w:t>
      </w:r>
      <w:r w:rsidR="00C6559C" w:rsidRPr="00C6559C">
        <w:rPr>
          <w:rFonts w:cs="TimesNewRomanPSMT"/>
          <w:b/>
        </w:rPr>
        <w:tab/>
        <w:t>Public records request procedure</w:t>
      </w:r>
    </w:p>
    <w:p w:rsidR="00224F50" w:rsidRDefault="00C6559C" w:rsidP="008C30AE">
      <w:pPr>
        <w:tabs>
          <w:tab w:val="left" w:pos="540"/>
          <w:tab w:val="left" w:pos="900"/>
        </w:tabs>
        <w:autoSpaceDE w:val="0"/>
        <w:autoSpaceDN w:val="0"/>
        <w:adjustRightInd w:val="0"/>
        <w:jc w:val="both"/>
        <w:rPr>
          <w:rFonts w:cs="TimesNewRomanPSMT"/>
        </w:rPr>
      </w:pPr>
      <w:r>
        <w:rPr>
          <w:rFonts w:cs="TimesNewRomanPSMT"/>
        </w:rPr>
        <w:tab/>
      </w:r>
      <w:r w:rsidR="00224F50">
        <w:rPr>
          <w:rFonts w:cs="TimesNewRomanPSMT"/>
        </w:rPr>
        <w:t xml:space="preserve">The Office Administrator is responsible for coordinating public records requests made to the </w:t>
      </w:r>
      <w:r>
        <w:rPr>
          <w:rFonts w:cs="TimesNewRomanPSMT"/>
        </w:rPr>
        <w:tab/>
      </w:r>
      <w:r w:rsidR="00224F50">
        <w:rPr>
          <w:rFonts w:cs="TimesNewRomanPSMT"/>
        </w:rPr>
        <w:t xml:space="preserve">District. The Administrator will work with District staff as appropriate in fulfilling public records </w:t>
      </w:r>
      <w:r>
        <w:rPr>
          <w:rFonts w:cs="TimesNewRomanPSMT"/>
        </w:rPr>
        <w:tab/>
      </w:r>
      <w:r w:rsidR="00224F50">
        <w:rPr>
          <w:rFonts w:cs="TimesNewRomanPSMT"/>
        </w:rPr>
        <w:t xml:space="preserve">requests. All formal public records requests must be submitted in writing (including electronic </w:t>
      </w:r>
      <w:r>
        <w:rPr>
          <w:rFonts w:cs="TimesNewRomanPSMT"/>
        </w:rPr>
        <w:tab/>
      </w:r>
      <w:r w:rsidR="00224F50">
        <w:rPr>
          <w:rFonts w:cs="TimesNewRomanPSMT"/>
        </w:rPr>
        <w:t>mail) and directed to:</w:t>
      </w:r>
    </w:p>
    <w:p w:rsidR="00224F50" w:rsidRDefault="00224F50" w:rsidP="00607846">
      <w:pPr>
        <w:autoSpaceDE w:val="0"/>
        <w:autoSpaceDN w:val="0"/>
        <w:adjustRightInd w:val="0"/>
        <w:rPr>
          <w:rFonts w:cs="TimesNewRomanPSMT"/>
        </w:rPr>
      </w:pPr>
    </w:p>
    <w:p w:rsidR="00224F50" w:rsidRDefault="00224F50" w:rsidP="00C6559C">
      <w:pPr>
        <w:tabs>
          <w:tab w:val="left" w:pos="5760"/>
        </w:tabs>
        <w:autoSpaceDE w:val="0"/>
        <w:autoSpaceDN w:val="0"/>
        <w:adjustRightInd w:val="0"/>
        <w:ind w:left="540"/>
        <w:rPr>
          <w:rFonts w:cs="TimesNewRomanPSMT"/>
        </w:rPr>
      </w:pPr>
      <w:r>
        <w:rPr>
          <w:rFonts w:cs="TimesNewRomanPSMT"/>
        </w:rPr>
        <w:t>By Mail:</w:t>
      </w:r>
      <w:r w:rsidR="00C6559C">
        <w:rPr>
          <w:rFonts w:cs="TimesNewRomanPSMT"/>
        </w:rPr>
        <w:tab/>
        <w:t xml:space="preserve">Email: </w:t>
      </w:r>
    </w:p>
    <w:p w:rsidR="00224F50" w:rsidRDefault="008E4CE6" w:rsidP="00C6559C">
      <w:pPr>
        <w:tabs>
          <w:tab w:val="left" w:pos="5760"/>
        </w:tabs>
        <w:autoSpaceDE w:val="0"/>
        <w:autoSpaceDN w:val="0"/>
        <w:adjustRightInd w:val="0"/>
        <w:ind w:left="540"/>
        <w:rPr>
          <w:rFonts w:cs="TimesNewRomanPSMT"/>
        </w:rPr>
      </w:pPr>
      <w:r>
        <w:rPr>
          <w:rFonts w:cs="TimesNewRomanPSMT"/>
        </w:rPr>
        <w:t>Umatilla County</w:t>
      </w:r>
      <w:r w:rsidR="00C6559C">
        <w:rPr>
          <w:rFonts w:cs="TimesNewRomanPSMT"/>
        </w:rPr>
        <w:t xml:space="preserve"> SWCD</w:t>
      </w:r>
      <w:r w:rsidR="00C6559C">
        <w:rPr>
          <w:rFonts w:cs="TimesNewRomanPSMT"/>
        </w:rPr>
        <w:tab/>
      </w:r>
      <w:r>
        <w:rPr>
          <w:rFonts w:cs="TimesNewRomanPSMT"/>
        </w:rPr>
        <w:t>umcoswcd@eotnet.net</w:t>
      </w:r>
    </w:p>
    <w:p w:rsidR="00224F50" w:rsidRDefault="00C6559C" w:rsidP="00C6559C">
      <w:pPr>
        <w:tabs>
          <w:tab w:val="left" w:pos="5760"/>
        </w:tabs>
        <w:autoSpaceDE w:val="0"/>
        <w:autoSpaceDN w:val="0"/>
        <w:adjustRightInd w:val="0"/>
        <w:ind w:left="540"/>
        <w:rPr>
          <w:rFonts w:cs="TimesNewRomanPSMT"/>
        </w:rPr>
      </w:pPr>
      <w:r>
        <w:rPr>
          <w:rFonts w:cs="TimesNewRomanPSMT"/>
        </w:rPr>
        <w:t>Office Administrator: Public Records Request</w:t>
      </w:r>
      <w:r>
        <w:rPr>
          <w:rFonts w:cs="TimesNewRomanPSMT"/>
        </w:rPr>
        <w:tab/>
      </w:r>
      <w:r w:rsidRPr="00C6559C">
        <w:rPr>
          <w:rFonts w:cs="TimesNewRomanPSMT"/>
        </w:rPr>
        <w:t>Subject: Public Records Request</w:t>
      </w:r>
    </w:p>
    <w:p w:rsidR="00C6559C" w:rsidRDefault="008E4CE6" w:rsidP="00C6559C">
      <w:pPr>
        <w:autoSpaceDE w:val="0"/>
        <w:autoSpaceDN w:val="0"/>
        <w:adjustRightInd w:val="0"/>
        <w:ind w:left="540"/>
        <w:rPr>
          <w:rFonts w:cs="TimesNewRomanPSMT"/>
        </w:rPr>
      </w:pPr>
      <w:r>
        <w:rPr>
          <w:rFonts w:cs="TimesNewRomanPSMT"/>
        </w:rPr>
        <w:t xml:space="preserve">1 SW Nye Avenue </w:t>
      </w:r>
      <w:proofErr w:type="spellStart"/>
      <w:r>
        <w:rPr>
          <w:rFonts w:cs="TimesNewRomanPSMT"/>
        </w:rPr>
        <w:t>Ste</w:t>
      </w:r>
      <w:proofErr w:type="spellEnd"/>
      <w:r>
        <w:rPr>
          <w:rFonts w:cs="TimesNewRomanPSMT"/>
        </w:rPr>
        <w:t xml:space="preserve"> 130</w:t>
      </w:r>
    </w:p>
    <w:p w:rsidR="00224F50" w:rsidRDefault="008E4CE6" w:rsidP="00C6559C">
      <w:pPr>
        <w:autoSpaceDE w:val="0"/>
        <w:autoSpaceDN w:val="0"/>
        <w:adjustRightInd w:val="0"/>
        <w:ind w:left="540"/>
        <w:rPr>
          <w:rFonts w:cs="TimesNewRomanPSMT"/>
        </w:rPr>
      </w:pPr>
      <w:r>
        <w:rPr>
          <w:rFonts w:cs="TimesNewRomanPSMT"/>
        </w:rPr>
        <w:t>Pendleton, Oregon 97801</w:t>
      </w:r>
    </w:p>
    <w:p w:rsidR="00C6559C" w:rsidRDefault="00C6559C" w:rsidP="00607846">
      <w:pPr>
        <w:autoSpaceDE w:val="0"/>
        <w:autoSpaceDN w:val="0"/>
        <w:adjustRightInd w:val="0"/>
        <w:rPr>
          <w:rFonts w:cs="TimesNewRomanPSMT"/>
        </w:rPr>
      </w:pPr>
    </w:p>
    <w:p w:rsidR="00C6559C" w:rsidRPr="006B6D82" w:rsidRDefault="009A408D" w:rsidP="006B6D82">
      <w:pPr>
        <w:autoSpaceDE w:val="0"/>
        <w:autoSpaceDN w:val="0"/>
        <w:adjustRightInd w:val="0"/>
        <w:ind w:left="540" w:hanging="540"/>
        <w:rPr>
          <w:rFonts w:cs="TimesNewRomanPSMT"/>
          <w:b/>
        </w:rPr>
      </w:pPr>
      <w:r>
        <w:rPr>
          <w:rFonts w:cs="TimesNewRomanPSMT"/>
          <w:b/>
        </w:rPr>
        <w:t>B</w:t>
      </w:r>
      <w:r w:rsidR="00C6559C" w:rsidRPr="00C6559C">
        <w:rPr>
          <w:rFonts w:cs="TimesNewRomanPSMT"/>
          <w:b/>
        </w:rPr>
        <w:t>.</w:t>
      </w:r>
      <w:r w:rsidR="00C6559C" w:rsidRPr="00C6559C">
        <w:rPr>
          <w:rFonts w:cs="TimesNewRomanPSMT"/>
          <w:b/>
        </w:rPr>
        <w:tab/>
        <w:t>Content of public records request</w:t>
      </w:r>
      <w:r w:rsidR="00734ACF">
        <w:rPr>
          <w:rFonts w:cs="TimesNewRomanPSMT"/>
          <w:b/>
        </w:rPr>
        <w:t>.</w:t>
      </w:r>
    </w:p>
    <w:p w:rsidR="00C6559C" w:rsidRDefault="00C6559C" w:rsidP="008C30AE">
      <w:pPr>
        <w:autoSpaceDE w:val="0"/>
        <w:autoSpaceDN w:val="0"/>
        <w:adjustRightInd w:val="0"/>
        <w:ind w:left="540"/>
        <w:jc w:val="both"/>
        <w:rPr>
          <w:rFonts w:cs="TimesNewRomanPSMT"/>
        </w:rPr>
      </w:pPr>
      <w:r>
        <w:rPr>
          <w:rFonts w:cs="TimesNewRomanPSMT"/>
        </w:rPr>
        <w:t>Requests for District public records shall be as specific as possible including as appropriate, the type, subject matter and approximate date of the public record. If the request is unclear the District m</w:t>
      </w:r>
      <w:r w:rsidR="00F47248">
        <w:rPr>
          <w:rFonts w:cs="TimesNewRomanPSMT"/>
        </w:rPr>
        <w:t>ay request such other detail as may be necessary to enable the Office Administrator to locate the records. Under no circumstances</w:t>
      </w:r>
      <w:r w:rsidR="00734ACF">
        <w:rPr>
          <w:rFonts w:cs="TimesNewRomanPSMT"/>
        </w:rPr>
        <w:t xml:space="preserve"> shall </w:t>
      </w:r>
      <w:r w:rsidR="00F47248">
        <w:rPr>
          <w:rFonts w:cs="TimesNewRomanPSMT"/>
        </w:rPr>
        <w:t>District personnel create records to satis</w:t>
      </w:r>
      <w:r w:rsidR="00734ACF">
        <w:rPr>
          <w:rFonts w:cs="TimesNewRomanPSMT"/>
        </w:rPr>
        <w:t>fy a public records request.</w:t>
      </w:r>
    </w:p>
    <w:p w:rsidR="00734ACF" w:rsidRDefault="00734ACF" w:rsidP="00C6559C">
      <w:pPr>
        <w:autoSpaceDE w:val="0"/>
        <w:autoSpaceDN w:val="0"/>
        <w:adjustRightInd w:val="0"/>
        <w:ind w:left="540"/>
        <w:rPr>
          <w:rFonts w:cs="TimesNewRomanPSMT"/>
        </w:rPr>
      </w:pPr>
    </w:p>
    <w:p w:rsidR="00C6559C" w:rsidRPr="006B6D82" w:rsidRDefault="009A408D" w:rsidP="006B6D82">
      <w:pPr>
        <w:autoSpaceDE w:val="0"/>
        <w:autoSpaceDN w:val="0"/>
        <w:adjustRightInd w:val="0"/>
        <w:ind w:left="540" w:hanging="540"/>
        <w:rPr>
          <w:rFonts w:cs="TimesNewRomanPSMT"/>
          <w:b/>
        </w:rPr>
      </w:pPr>
      <w:r>
        <w:rPr>
          <w:rFonts w:cs="TimesNewRomanPSMT"/>
          <w:b/>
        </w:rPr>
        <w:t>C</w:t>
      </w:r>
      <w:r w:rsidR="00734ACF" w:rsidRPr="00734ACF">
        <w:rPr>
          <w:rFonts w:cs="TimesNewRomanPSMT"/>
          <w:b/>
        </w:rPr>
        <w:t>.</w:t>
      </w:r>
      <w:r w:rsidR="00734ACF" w:rsidRPr="00734ACF">
        <w:rPr>
          <w:rFonts w:cs="TimesNewRomanPSMT"/>
          <w:b/>
        </w:rPr>
        <w:tab/>
      </w:r>
      <w:r w:rsidR="00734ACF">
        <w:rPr>
          <w:rFonts w:cs="TimesNewRomanPSMT"/>
          <w:b/>
        </w:rPr>
        <w:t>Access to public records</w:t>
      </w:r>
      <w:r w:rsidR="00734ACF" w:rsidRPr="00734ACF">
        <w:rPr>
          <w:rFonts w:cs="TimesNewRomanPSMT"/>
          <w:b/>
        </w:rPr>
        <w:t>.</w:t>
      </w:r>
    </w:p>
    <w:p w:rsidR="00734ACF" w:rsidRDefault="00734ACF" w:rsidP="00734ACF">
      <w:pPr>
        <w:autoSpaceDE w:val="0"/>
        <w:autoSpaceDN w:val="0"/>
        <w:adjustRightInd w:val="0"/>
        <w:ind w:left="540"/>
        <w:jc w:val="both"/>
        <w:rPr>
          <w:rFonts w:cs="TimesNewRomanPSMT"/>
        </w:rPr>
      </w:pPr>
      <w:r>
        <w:rPr>
          <w:rFonts w:cs="TimesNewRomanPSMT"/>
        </w:rPr>
        <w:t>The District advises persons interested in viewing and obtaining copies of public records in person to contact the Office Administrator in advance to ensure they will be available to render assistance. The District shall permit inspection and examination of non-exempt public records in person during regular business hours at the District office.</w:t>
      </w:r>
    </w:p>
    <w:p w:rsidR="00734ACF" w:rsidRDefault="00734ACF" w:rsidP="00C6559C">
      <w:pPr>
        <w:autoSpaceDE w:val="0"/>
        <w:autoSpaceDN w:val="0"/>
        <w:adjustRightInd w:val="0"/>
        <w:ind w:left="540"/>
        <w:rPr>
          <w:rFonts w:cs="TimesNewRomanPSMT"/>
        </w:rPr>
      </w:pPr>
    </w:p>
    <w:p w:rsidR="00734ACF" w:rsidRDefault="009A408D" w:rsidP="00570DAD">
      <w:pPr>
        <w:autoSpaceDE w:val="0"/>
        <w:autoSpaceDN w:val="0"/>
        <w:adjustRightInd w:val="0"/>
        <w:ind w:left="1080" w:hanging="540"/>
        <w:jc w:val="both"/>
        <w:rPr>
          <w:rFonts w:cs="TimesNewRomanPSMT"/>
        </w:rPr>
      </w:pPr>
      <w:r>
        <w:rPr>
          <w:rFonts w:cs="TimesNewRomanPSMT"/>
        </w:rPr>
        <w:t>1</w:t>
      </w:r>
      <w:r w:rsidR="00570DAD">
        <w:rPr>
          <w:rFonts w:cs="TimesNewRomanPSMT"/>
        </w:rPr>
        <w:t>.</w:t>
      </w:r>
      <w:r w:rsidR="00570DAD">
        <w:rPr>
          <w:rFonts w:cs="TimesNewRomanPSMT"/>
        </w:rPr>
        <w:tab/>
      </w:r>
      <w:r w:rsidR="00734ACF" w:rsidRPr="00734ACF">
        <w:rPr>
          <w:rFonts w:cs="TimesNewRomanPSMT"/>
        </w:rPr>
        <w:t xml:space="preserve">The right to review public records includes the right to review the original public record where practicable.  However, the requestor does not have a right to personally locate the public record or to review portions of the public record that are exempt from disclosure pursuant to </w:t>
      </w:r>
      <w:smartTag w:uri="urn:schemas-microsoft-com:office:smarttags" w:element="State">
        <w:smartTag w:uri="urn:schemas-microsoft-com:office:smarttags" w:element="place">
          <w:r w:rsidR="00734ACF" w:rsidRPr="00734ACF">
            <w:rPr>
              <w:rFonts w:cs="TimesNewRomanPSMT"/>
            </w:rPr>
            <w:t>Oregon</w:t>
          </w:r>
        </w:smartTag>
      </w:smartTag>
      <w:r w:rsidR="00734ACF" w:rsidRPr="00734ACF">
        <w:rPr>
          <w:rFonts w:cs="TimesNewRomanPSMT"/>
        </w:rPr>
        <w:t xml:space="preserve"> law.</w:t>
      </w:r>
    </w:p>
    <w:p w:rsidR="00734ACF" w:rsidRDefault="00734ACF" w:rsidP="00734ACF">
      <w:pPr>
        <w:autoSpaceDE w:val="0"/>
        <w:autoSpaceDN w:val="0"/>
        <w:adjustRightInd w:val="0"/>
        <w:ind w:left="540"/>
        <w:jc w:val="both"/>
        <w:rPr>
          <w:rFonts w:cs="TimesNewRomanPSMT"/>
        </w:rPr>
      </w:pPr>
    </w:p>
    <w:p w:rsidR="00734ACF" w:rsidRDefault="009A408D" w:rsidP="00570DAD">
      <w:pPr>
        <w:autoSpaceDE w:val="0"/>
        <w:autoSpaceDN w:val="0"/>
        <w:adjustRightInd w:val="0"/>
        <w:ind w:left="1080" w:hanging="540"/>
        <w:jc w:val="both"/>
        <w:rPr>
          <w:rFonts w:cs="TimesNewRomanPSMT"/>
        </w:rPr>
      </w:pPr>
      <w:r>
        <w:rPr>
          <w:rFonts w:cs="TimesNewRomanPSMT"/>
        </w:rPr>
        <w:t>2</w:t>
      </w:r>
      <w:r w:rsidR="00570DAD">
        <w:rPr>
          <w:rFonts w:cs="TimesNewRomanPSMT"/>
        </w:rPr>
        <w:t>.</w:t>
      </w:r>
      <w:r w:rsidR="00570DAD">
        <w:rPr>
          <w:rFonts w:cs="TimesNewRomanPSMT"/>
        </w:rPr>
        <w:tab/>
      </w:r>
      <w:r w:rsidR="00FE3A0E">
        <w:rPr>
          <w:rFonts w:cs="TimesNewRomanPSMT"/>
        </w:rPr>
        <w:t>In the event the public record contains exempt and non-exempt information, the District may prepare and release a condensation of significant facts from the record. For further clarification of rights under a condensation and procedures to petition for relief, see ORS 192.423.</w:t>
      </w:r>
    </w:p>
    <w:p w:rsidR="00FE3A0E" w:rsidRDefault="00FE3A0E" w:rsidP="00734ACF">
      <w:pPr>
        <w:autoSpaceDE w:val="0"/>
        <w:autoSpaceDN w:val="0"/>
        <w:adjustRightInd w:val="0"/>
        <w:ind w:left="540"/>
        <w:jc w:val="both"/>
        <w:rPr>
          <w:rFonts w:cs="TimesNewRomanPSMT"/>
        </w:rPr>
      </w:pPr>
    </w:p>
    <w:p w:rsidR="00570DAD" w:rsidRPr="008C30AE" w:rsidRDefault="009A408D" w:rsidP="00570DAD">
      <w:pPr>
        <w:autoSpaceDE w:val="0"/>
        <w:autoSpaceDN w:val="0"/>
        <w:adjustRightInd w:val="0"/>
        <w:ind w:left="1080" w:hanging="540"/>
        <w:jc w:val="both"/>
        <w:rPr>
          <w:rFonts w:cs="TimesNewRomanPSMT"/>
          <w:i/>
        </w:rPr>
      </w:pPr>
      <w:r>
        <w:rPr>
          <w:rFonts w:cs="TimesNewRomanPSMT"/>
        </w:rPr>
        <w:t>3</w:t>
      </w:r>
      <w:r w:rsidR="00570DAD">
        <w:rPr>
          <w:rFonts w:cs="TimesNewRomanPSMT"/>
        </w:rPr>
        <w:t>.</w:t>
      </w:r>
      <w:r w:rsidR="00570DAD">
        <w:rPr>
          <w:rFonts w:cs="TimesNewRomanPSMT"/>
        </w:rPr>
        <w:tab/>
      </w:r>
      <w:r w:rsidR="00FE3A0E">
        <w:rPr>
          <w:rFonts w:cs="TimesNewRomanPSMT"/>
        </w:rPr>
        <w:t>Copies of non-exempt public records maintained in a machine readable or electronic form</w:t>
      </w:r>
      <w:r w:rsidR="00BD2520">
        <w:rPr>
          <w:rFonts w:cs="TimesNewRomanPSMT"/>
        </w:rPr>
        <w:t xml:space="preserve"> shall be provided in the form requested if available</w:t>
      </w:r>
      <w:r w:rsidR="009A6880">
        <w:rPr>
          <w:rFonts w:cs="TimesNewRomanPSMT"/>
        </w:rPr>
        <w:t xml:space="preserve"> and upon receipt of payment</w:t>
      </w:r>
      <w:r w:rsidR="00BD2520">
        <w:rPr>
          <w:rFonts w:cs="TimesNewRomanPSMT"/>
        </w:rPr>
        <w:t xml:space="preserve">. If the public record is not available in the form requested, then the record shall be made available in the form in </w:t>
      </w:r>
      <w:r w:rsidR="00BD2520">
        <w:rPr>
          <w:rFonts w:cs="TimesNewRomanPSMT"/>
        </w:rPr>
        <w:lastRenderedPageBreak/>
        <w:t xml:space="preserve">which the records are maintained. </w:t>
      </w:r>
      <w:r w:rsidR="00570DAD" w:rsidRPr="008C30AE">
        <w:rPr>
          <w:rFonts w:cs="TimesNewRomanPSMT"/>
          <w:i/>
        </w:rPr>
        <w:t>The District is not re</w:t>
      </w:r>
      <w:r w:rsidR="001336AF">
        <w:rPr>
          <w:rFonts w:cs="TimesNewRomanPSMT"/>
          <w:i/>
        </w:rPr>
        <w:t>quired to create new information/records</w:t>
      </w:r>
      <w:r w:rsidR="00570DAD" w:rsidRPr="008C30AE">
        <w:rPr>
          <w:rFonts w:cs="TimesNewRomanPSMT"/>
          <w:i/>
        </w:rPr>
        <w:t xml:space="preserve"> using its computer programs nor to create a new program to extract data in a manner requested by the public.</w:t>
      </w:r>
    </w:p>
    <w:p w:rsidR="00FE3A0E" w:rsidRDefault="00FE3A0E" w:rsidP="00734ACF">
      <w:pPr>
        <w:autoSpaceDE w:val="0"/>
        <w:autoSpaceDN w:val="0"/>
        <w:adjustRightInd w:val="0"/>
        <w:ind w:left="540"/>
        <w:jc w:val="both"/>
        <w:rPr>
          <w:rFonts w:cs="TimesNewRomanPSMT"/>
        </w:rPr>
      </w:pPr>
    </w:p>
    <w:p w:rsidR="00FE3A0E" w:rsidRPr="009A6880" w:rsidRDefault="009A408D" w:rsidP="009A6880">
      <w:pPr>
        <w:autoSpaceDE w:val="0"/>
        <w:autoSpaceDN w:val="0"/>
        <w:adjustRightInd w:val="0"/>
        <w:ind w:left="540" w:hanging="540"/>
        <w:jc w:val="both"/>
        <w:rPr>
          <w:rFonts w:cs="TimesNewRomanPSMT"/>
          <w:b/>
        </w:rPr>
      </w:pPr>
      <w:r>
        <w:rPr>
          <w:rFonts w:cs="TimesNewRomanPSMT"/>
          <w:b/>
        </w:rPr>
        <w:t>D</w:t>
      </w:r>
      <w:r w:rsidR="009A6880" w:rsidRPr="009A6880">
        <w:rPr>
          <w:rFonts w:cs="TimesNewRomanPSMT"/>
          <w:b/>
        </w:rPr>
        <w:t>.</w:t>
      </w:r>
      <w:r w:rsidR="009A6880" w:rsidRPr="009A6880">
        <w:rPr>
          <w:rFonts w:cs="TimesNewRomanPSMT"/>
          <w:b/>
        </w:rPr>
        <w:tab/>
        <w:t>Response to public record requests.</w:t>
      </w:r>
    </w:p>
    <w:p w:rsidR="006B6D82" w:rsidRDefault="006B6D82" w:rsidP="006B6D82">
      <w:pPr>
        <w:autoSpaceDE w:val="0"/>
        <w:autoSpaceDN w:val="0"/>
        <w:adjustRightInd w:val="0"/>
        <w:ind w:left="540"/>
        <w:jc w:val="both"/>
        <w:rPr>
          <w:rFonts w:cs="TimesNewRomanPSMT"/>
        </w:rPr>
      </w:pPr>
      <w:r>
        <w:rPr>
          <w:rFonts w:cs="TimesNewRomanPSMT"/>
        </w:rPr>
        <w:t>After receiving a request for a public record the District will respond as soon as practical and without unreasonable delay. The initial response may include one or more of the following statements:</w:t>
      </w:r>
    </w:p>
    <w:p w:rsidR="009A6880" w:rsidRDefault="009A6880" w:rsidP="009A6880">
      <w:pPr>
        <w:autoSpaceDE w:val="0"/>
        <w:autoSpaceDN w:val="0"/>
        <w:adjustRightInd w:val="0"/>
        <w:ind w:left="1080" w:hanging="540"/>
        <w:jc w:val="both"/>
        <w:rPr>
          <w:rFonts w:cs="TimesNewRomanPSMT"/>
        </w:rPr>
      </w:pPr>
    </w:p>
    <w:p w:rsidR="009A6880" w:rsidRDefault="0003763E" w:rsidP="009A6880">
      <w:pPr>
        <w:autoSpaceDE w:val="0"/>
        <w:autoSpaceDN w:val="0"/>
        <w:adjustRightInd w:val="0"/>
        <w:ind w:left="1080" w:hanging="540"/>
        <w:jc w:val="both"/>
        <w:rPr>
          <w:rFonts w:cs="TimesNewRomanPSMT"/>
        </w:rPr>
      </w:pPr>
      <w:r>
        <w:rPr>
          <w:rFonts w:cs="TimesNewRomanPSMT"/>
        </w:rPr>
        <w:t>1</w:t>
      </w:r>
      <w:r w:rsidR="009A6880">
        <w:rPr>
          <w:rFonts w:cs="TimesNewRomanPSMT"/>
        </w:rPr>
        <w:t>.</w:t>
      </w:r>
      <w:r w:rsidR="009A6880">
        <w:rPr>
          <w:rFonts w:cs="TimesNewRomanPSMT"/>
        </w:rPr>
        <w:tab/>
        <w:t>A statement that the District does or does not have custody of the requested documents(s). If the District does have the record, the District will provide the requestor with an estimate of the cost to process the request based upon the f</w:t>
      </w:r>
      <w:r w:rsidR="006B6D82">
        <w:rPr>
          <w:rFonts w:cs="TimesNewRomanPSMT"/>
        </w:rPr>
        <w:t xml:space="preserve">ee schedule </w:t>
      </w:r>
      <w:r w:rsidR="006B6D82" w:rsidRPr="006B6D82">
        <w:rPr>
          <w:rFonts w:cs="TimesNewRomanPSMT"/>
        </w:rPr>
        <w:t xml:space="preserve">paragraph </w:t>
      </w:r>
      <w:r>
        <w:rPr>
          <w:rFonts w:cs="TimesNewRomanPSMT"/>
        </w:rPr>
        <w:t>E</w:t>
      </w:r>
      <w:r w:rsidR="006B6D82" w:rsidRPr="006B6D82">
        <w:rPr>
          <w:rFonts w:cs="TimesNewRomanPSMT"/>
        </w:rPr>
        <w:t xml:space="preserve">. </w:t>
      </w:r>
      <w:r w:rsidR="006B6D82">
        <w:rPr>
          <w:rFonts w:cs="TimesNewRomanPSMT"/>
        </w:rPr>
        <w:t xml:space="preserve">The District will proceed to process the request only after confirmation and receipt of payment. </w:t>
      </w:r>
    </w:p>
    <w:p w:rsidR="006B6D82" w:rsidRDefault="006B6D82" w:rsidP="009A6880">
      <w:pPr>
        <w:autoSpaceDE w:val="0"/>
        <w:autoSpaceDN w:val="0"/>
        <w:adjustRightInd w:val="0"/>
        <w:ind w:left="1080" w:hanging="540"/>
        <w:jc w:val="both"/>
        <w:rPr>
          <w:rFonts w:cs="TimesNewRomanPSMT"/>
        </w:rPr>
      </w:pPr>
    </w:p>
    <w:p w:rsidR="006B6D82" w:rsidRDefault="0003763E" w:rsidP="009A6880">
      <w:pPr>
        <w:autoSpaceDE w:val="0"/>
        <w:autoSpaceDN w:val="0"/>
        <w:adjustRightInd w:val="0"/>
        <w:ind w:left="1080" w:hanging="540"/>
        <w:jc w:val="both"/>
        <w:rPr>
          <w:rFonts w:cs="TimesNewRomanPSMT"/>
        </w:rPr>
      </w:pPr>
      <w:r>
        <w:rPr>
          <w:rFonts w:cs="TimesNewRomanPSMT"/>
        </w:rPr>
        <w:t>2</w:t>
      </w:r>
      <w:r w:rsidR="006B6D82">
        <w:rPr>
          <w:rFonts w:cs="TimesNewRomanPSMT"/>
        </w:rPr>
        <w:t>.</w:t>
      </w:r>
      <w:r w:rsidR="006B6D82">
        <w:rPr>
          <w:rFonts w:cs="TimesNewRomanPSMT"/>
        </w:rPr>
        <w:tab/>
        <w:t>A statement that the District is uncertain whether it possesses any of the requested records and that it will search for the records and respond as soon as possible; or</w:t>
      </w:r>
    </w:p>
    <w:p w:rsidR="009A408D" w:rsidRDefault="009A408D" w:rsidP="004D35B1">
      <w:pPr>
        <w:tabs>
          <w:tab w:val="left" w:pos="1180"/>
        </w:tabs>
        <w:ind w:left="132" w:right="-20"/>
      </w:pPr>
    </w:p>
    <w:p w:rsidR="004D35B1" w:rsidRPr="00CD5F49" w:rsidRDefault="009A408D" w:rsidP="00CD5F49">
      <w:pPr>
        <w:tabs>
          <w:tab w:val="left" w:pos="1180"/>
        </w:tabs>
        <w:ind w:left="540" w:right="-20" w:hanging="540"/>
        <w:rPr>
          <w:rFonts w:eastAsia="Times New Roman" w:cs="Times New Roman"/>
          <w:b/>
        </w:rPr>
      </w:pPr>
      <w:r>
        <w:rPr>
          <w:rFonts w:eastAsia="Times New Roman" w:cs="Times New Roman"/>
          <w:b/>
        </w:rPr>
        <w:t>E</w:t>
      </w:r>
      <w:r w:rsidR="004D35B1" w:rsidRPr="009A408D">
        <w:rPr>
          <w:rFonts w:eastAsia="Times New Roman" w:cs="Times New Roman"/>
          <w:b/>
        </w:rPr>
        <w:t xml:space="preserve">. </w:t>
      </w:r>
      <w:r w:rsidR="004D35B1" w:rsidRPr="009A408D">
        <w:rPr>
          <w:rFonts w:eastAsia="Times New Roman" w:cs="Times New Roman"/>
          <w:b/>
          <w:spacing w:val="37"/>
        </w:rPr>
        <w:t xml:space="preserve"> </w:t>
      </w:r>
      <w:r w:rsidR="0003763E">
        <w:rPr>
          <w:rFonts w:eastAsia="Times New Roman" w:cs="Times New Roman"/>
          <w:b/>
          <w:spacing w:val="37"/>
        </w:rPr>
        <w:tab/>
      </w:r>
      <w:r w:rsidR="004D35B1" w:rsidRPr="009A408D">
        <w:rPr>
          <w:rFonts w:eastAsia="Times New Roman" w:cs="Times New Roman"/>
          <w:b/>
        </w:rPr>
        <w:t>Fees</w:t>
      </w:r>
      <w:r w:rsidR="004D35B1" w:rsidRPr="009A408D">
        <w:rPr>
          <w:rFonts w:eastAsia="Times New Roman" w:cs="Times New Roman"/>
          <w:b/>
          <w:spacing w:val="-3"/>
        </w:rPr>
        <w:t xml:space="preserve"> </w:t>
      </w:r>
      <w:r w:rsidR="004D35B1" w:rsidRPr="009A408D">
        <w:rPr>
          <w:rFonts w:eastAsia="Times New Roman" w:cs="Times New Roman"/>
          <w:b/>
        </w:rPr>
        <w:t>for</w:t>
      </w:r>
      <w:r w:rsidR="004D35B1" w:rsidRPr="009A408D">
        <w:rPr>
          <w:rFonts w:eastAsia="Times New Roman" w:cs="Times New Roman"/>
          <w:b/>
          <w:spacing w:val="1"/>
        </w:rPr>
        <w:t xml:space="preserve"> </w:t>
      </w:r>
      <w:r>
        <w:rPr>
          <w:rFonts w:eastAsia="Times New Roman" w:cs="Times New Roman"/>
          <w:b/>
        </w:rPr>
        <w:t>public records retrieval.</w:t>
      </w:r>
    </w:p>
    <w:p w:rsidR="004D35B1" w:rsidRPr="001A6BEC" w:rsidRDefault="004D35B1" w:rsidP="006B6D82">
      <w:pPr>
        <w:tabs>
          <w:tab w:val="left" w:pos="1180"/>
        </w:tabs>
        <w:spacing w:line="265" w:lineRule="auto"/>
        <w:ind w:left="475" w:right="108"/>
        <w:jc w:val="both"/>
        <w:rPr>
          <w:rFonts w:eastAsia="Times New Roman" w:cs="Times New Roman"/>
        </w:rPr>
      </w:pPr>
      <w:r w:rsidRPr="001A6BEC">
        <w:rPr>
          <w:rFonts w:eastAsia="Times New Roman" w:cs="Times New Roman"/>
        </w:rPr>
        <w:t>In</w:t>
      </w:r>
      <w:r w:rsidRPr="001A6BEC">
        <w:rPr>
          <w:rFonts w:eastAsia="Times New Roman" w:cs="Times New Roman"/>
          <w:spacing w:val="24"/>
        </w:rPr>
        <w:t xml:space="preserve"> </w:t>
      </w:r>
      <w:r w:rsidRPr="001A6BEC">
        <w:rPr>
          <w:rFonts w:eastAsia="Times New Roman" w:cs="Times New Roman"/>
        </w:rPr>
        <w:t>order</w:t>
      </w:r>
      <w:r w:rsidRPr="001A6BEC">
        <w:rPr>
          <w:rFonts w:eastAsia="Times New Roman" w:cs="Times New Roman"/>
          <w:spacing w:val="3"/>
        </w:rPr>
        <w:t xml:space="preserve"> </w:t>
      </w:r>
      <w:r w:rsidRPr="001A6BEC">
        <w:rPr>
          <w:rFonts w:eastAsia="Times New Roman" w:cs="Times New Roman"/>
        </w:rPr>
        <w:t>to</w:t>
      </w:r>
      <w:r w:rsidRPr="001A6BEC">
        <w:rPr>
          <w:rFonts w:eastAsia="Times New Roman" w:cs="Times New Roman"/>
          <w:spacing w:val="17"/>
        </w:rPr>
        <w:t xml:space="preserve"> </w:t>
      </w:r>
      <w:r w:rsidRPr="001A6BEC">
        <w:rPr>
          <w:rFonts w:eastAsia="Times New Roman" w:cs="Times New Roman"/>
        </w:rPr>
        <w:t>recover</w:t>
      </w:r>
      <w:r w:rsidRPr="001A6BEC">
        <w:rPr>
          <w:rFonts w:eastAsia="Times New Roman" w:cs="Times New Roman"/>
          <w:spacing w:val="18"/>
        </w:rPr>
        <w:t xml:space="preserve"> </w:t>
      </w:r>
      <w:r w:rsidRPr="001A6BEC">
        <w:rPr>
          <w:rFonts w:eastAsia="Times New Roman" w:cs="Times New Roman"/>
        </w:rPr>
        <w:t>its</w:t>
      </w:r>
      <w:r w:rsidRPr="001A6BEC">
        <w:rPr>
          <w:rFonts w:eastAsia="Times New Roman" w:cs="Times New Roman"/>
          <w:spacing w:val="20"/>
        </w:rPr>
        <w:t xml:space="preserve"> </w:t>
      </w:r>
      <w:r w:rsidRPr="001A6BEC">
        <w:rPr>
          <w:rFonts w:eastAsia="Times New Roman" w:cs="Times New Roman"/>
        </w:rPr>
        <w:t>costs</w:t>
      </w:r>
      <w:r w:rsidRPr="001A6BEC">
        <w:rPr>
          <w:rFonts w:eastAsia="Times New Roman" w:cs="Times New Roman"/>
          <w:spacing w:val="29"/>
        </w:rPr>
        <w:t xml:space="preserve"> </w:t>
      </w:r>
      <w:r w:rsidRPr="001A6BEC">
        <w:rPr>
          <w:rFonts w:eastAsia="Times New Roman" w:cs="Times New Roman"/>
        </w:rPr>
        <w:t>for</w:t>
      </w:r>
      <w:r w:rsidRPr="001A6BEC">
        <w:rPr>
          <w:rFonts w:eastAsia="Times New Roman" w:cs="Times New Roman"/>
          <w:spacing w:val="48"/>
        </w:rPr>
        <w:t xml:space="preserve"> </w:t>
      </w:r>
      <w:r w:rsidRPr="001A6BEC">
        <w:rPr>
          <w:rFonts w:eastAsia="Times New Roman" w:cs="Times New Roman"/>
        </w:rPr>
        <w:t>responding</w:t>
      </w:r>
      <w:r w:rsidRPr="001A6BEC">
        <w:rPr>
          <w:rFonts w:eastAsia="Times New Roman" w:cs="Times New Roman"/>
          <w:spacing w:val="49"/>
        </w:rPr>
        <w:t xml:space="preserve"> </w:t>
      </w:r>
      <w:r w:rsidRPr="001A6BEC">
        <w:rPr>
          <w:rFonts w:eastAsia="Times New Roman" w:cs="Times New Roman"/>
        </w:rPr>
        <w:t>to</w:t>
      </w:r>
      <w:r w:rsidRPr="001A6BEC">
        <w:rPr>
          <w:rFonts w:eastAsia="Times New Roman" w:cs="Times New Roman"/>
          <w:spacing w:val="13"/>
        </w:rPr>
        <w:t xml:space="preserve"> </w:t>
      </w:r>
      <w:r w:rsidRPr="001A6BEC">
        <w:rPr>
          <w:rFonts w:eastAsia="Times New Roman" w:cs="Times New Roman"/>
        </w:rPr>
        <w:t>public</w:t>
      </w:r>
      <w:r w:rsidRPr="001A6BEC">
        <w:rPr>
          <w:rFonts w:eastAsia="Times New Roman" w:cs="Times New Roman"/>
          <w:spacing w:val="28"/>
        </w:rPr>
        <w:t xml:space="preserve"> </w:t>
      </w:r>
      <w:r w:rsidRPr="001A6BEC">
        <w:rPr>
          <w:rFonts w:eastAsia="Times New Roman" w:cs="Times New Roman"/>
        </w:rPr>
        <w:t>records</w:t>
      </w:r>
      <w:r w:rsidRPr="001A6BEC">
        <w:rPr>
          <w:rFonts w:eastAsia="Times New Roman" w:cs="Times New Roman"/>
          <w:spacing w:val="31"/>
        </w:rPr>
        <w:t xml:space="preserve"> </w:t>
      </w:r>
      <w:r w:rsidRPr="001A6BEC">
        <w:rPr>
          <w:rFonts w:eastAsia="Times New Roman" w:cs="Times New Roman"/>
        </w:rPr>
        <w:t>requests,</w:t>
      </w:r>
      <w:r w:rsidRPr="001A6BEC">
        <w:rPr>
          <w:rFonts w:eastAsia="Times New Roman" w:cs="Times New Roman"/>
          <w:spacing w:val="42"/>
        </w:rPr>
        <w:t xml:space="preserve"> </w:t>
      </w:r>
      <w:r w:rsidRPr="001A6BEC">
        <w:rPr>
          <w:rFonts w:eastAsia="Times New Roman" w:cs="Times New Roman"/>
        </w:rPr>
        <w:t>the</w:t>
      </w:r>
      <w:r w:rsidRPr="001A6BEC">
        <w:rPr>
          <w:rFonts w:eastAsia="Times New Roman" w:cs="Times New Roman"/>
          <w:spacing w:val="32"/>
        </w:rPr>
        <w:t xml:space="preserve"> </w:t>
      </w:r>
      <w:r w:rsidRPr="001A6BEC">
        <w:rPr>
          <w:rFonts w:eastAsia="Times New Roman" w:cs="Times New Roman"/>
        </w:rPr>
        <w:t xml:space="preserve">following </w:t>
      </w:r>
      <w:r w:rsidRPr="001A6BEC">
        <w:rPr>
          <w:rFonts w:eastAsia="Times New Roman" w:cs="Times New Roman"/>
          <w:w w:val="106"/>
        </w:rPr>
        <w:t xml:space="preserve">fee </w:t>
      </w:r>
      <w:r w:rsidRPr="001A6BEC">
        <w:rPr>
          <w:rFonts w:eastAsia="Times New Roman" w:cs="Times New Roman"/>
        </w:rPr>
        <w:t>schedule</w:t>
      </w:r>
      <w:r w:rsidRPr="001A6BEC">
        <w:rPr>
          <w:rFonts w:eastAsia="Times New Roman" w:cs="Times New Roman"/>
          <w:spacing w:val="12"/>
        </w:rPr>
        <w:t xml:space="preserve"> </w:t>
      </w:r>
      <w:r w:rsidRPr="001A6BEC">
        <w:rPr>
          <w:rFonts w:eastAsia="Times New Roman" w:cs="Times New Roman"/>
        </w:rPr>
        <w:t>is</w:t>
      </w:r>
      <w:r w:rsidRPr="001A6BEC">
        <w:rPr>
          <w:rFonts w:eastAsia="Times New Roman" w:cs="Times New Roman"/>
          <w:spacing w:val="4"/>
        </w:rPr>
        <w:t xml:space="preserve"> </w:t>
      </w:r>
      <w:r w:rsidRPr="001A6BEC">
        <w:rPr>
          <w:rFonts w:eastAsia="Times New Roman" w:cs="Times New Roman"/>
        </w:rPr>
        <w:t>adopted</w:t>
      </w:r>
      <w:r w:rsidRPr="001A6BEC">
        <w:rPr>
          <w:rFonts w:eastAsia="Times New Roman" w:cs="Times New Roman"/>
          <w:spacing w:val="19"/>
        </w:rPr>
        <w:t xml:space="preserve"> </w:t>
      </w:r>
      <w:r w:rsidRPr="001A6BEC">
        <w:rPr>
          <w:rFonts w:eastAsia="Times New Roman" w:cs="Times New Roman"/>
        </w:rPr>
        <w:t>by</w:t>
      </w:r>
      <w:r w:rsidRPr="001A6BEC">
        <w:rPr>
          <w:rFonts w:eastAsia="Times New Roman" w:cs="Times New Roman"/>
          <w:spacing w:val="1"/>
        </w:rPr>
        <w:t xml:space="preserve"> </w:t>
      </w:r>
      <w:r w:rsidRPr="001A6BEC">
        <w:rPr>
          <w:rFonts w:eastAsia="Times New Roman" w:cs="Times New Roman"/>
        </w:rPr>
        <w:t>the</w:t>
      </w:r>
      <w:r w:rsidRPr="001A6BEC">
        <w:rPr>
          <w:rFonts w:eastAsia="Times New Roman" w:cs="Times New Roman"/>
          <w:spacing w:val="14"/>
        </w:rPr>
        <w:t xml:space="preserve"> </w:t>
      </w:r>
      <w:r w:rsidRPr="001A6BEC">
        <w:rPr>
          <w:rFonts w:eastAsia="Times New Roman" w:cs="Times New Roman"/>
          <w:w w:val="108"/>
        </w:rPr>
        <w:t>District:</w:t>
      </w:r>
      <w:r w:rsidR="0003763E">
        <w:rPr>
          <w:rFonts w:eastAsia="Times New Roman" w:cs="Times New Roman"/>
          <w:w w:val="108"/>
        </w:rPr>
        <w:t xml:space="preserve"> Note: Fees must be paid in advance.</w:t>
      </w:r>
    </w:p>
    <w:p w:rsidR="004D35B1" w:rsidRPr="001A6BEC" w:rsidRDefault="004D35B1" w:rsidP="004D35B1">
      <w:pPr>
        <w:spacing w:before="3" w:line="260" w:lineRule="exact"/>
      </w:pPr>
    </w:p>
    <w:p w:rsidR="004D35B1" w:rsidRPr="001A6BEC" w:rsidRDefault="0003763E" w:rsidP="006B6D82">
      <w:pPr>
        <w:spacing w:line="259" w:lineRule="auto"/>
        <w:ind w:left="1080" w:right="76" w:hanging="540"/>
        <w:jc w:val="both"/>
        <w:rPr>
          <w:rFonts w:eastAsia="Times New Roman" w:cs="Times New Roman"/>
        </w:rPr>
      </w:pPr>
      <w:r>
        <w:rPr>
          <w:rFonts w:eastAsia="Arial" w:cs="Arial"/>
          <w:w w:val="82"/>
        </w:rPr>
        <w:t>1</w:t>
      </w:r>
      <w:r w:rsidR="004D35B1" w:rsidRPr="001A6BEC">
        <w:rPr>
          <w:rFonts w:eastAsia="Arial" w:cs="Arial"/>
          <w:w w:val="82"/>
        </w:rPr>
        <w:t xml:space="preserve">. </w:t>
      </w:r>
      <w:r w:rsidR="006B6D82">
        <w:rPr>
          <w:rFonts w:eastAsia="Arial" w:cs="Arial"/>
          <w:w w:val="82"/>
        </w:rPr>
        <w:tab/>
      </w:r>
      <w:r w:rsidR="004D35B1" w:rsidRPr="006B6D82">
        <w:rPr>
          <w:rFonts w:eastAsia="Times New Roman" w:cs="Times New Roman"/>
        </w:rPr>
        <w:t>Copies</w:t>
      </w:r>
      <w:r w:rsidR="004D35B1" w:rsidRPr="006B6D82">
        <w:rPr>
          <w:rFonts w:eastAsia="Times New Roman" w:cs="Times New Roman"/>
          <w:spacing w:val="28"/>
        </w:rPr>
        <w:t xml:space="preserve"> </w:t>
      </w:r>
      <w:r w:rsidR="004D35B1" w:rsidRPr="006B6D82">
        <w:rPr>
          <w:rFonts w:eastAsia="Times New Roman" w:cs="Times New Roman"/>
        </w:rPr>
        <w:t>of</w:t>
      </w:r>
      <w:r w:rsidR="004D35B1" w:rsidRPr="006B6D82">
        <w:rPr>
          <w:rFonts w:eastAsia="Times New Roman" w:cs="Times New Roman"/>
          <w:spacing w:val="31"/>
        </w:rPr>
        <w:t xml:space="preserve"> </w:t>
      </w:r>
      <w:r w:rsidR="004D35B1" w:rsidRPr="006B6D82">
        <w:rPr>
          <w:rFonts w:eastAsia="Times New Roman" w:cs="Times New Roman"/>
        </w:rPr>
        <w:t>Public</w:t>
      </w:r>
      <w:r w:rsidR="004D35B1" w:rsidRPr="006B6D82">
        <w:rPr>
          <w:rFonts w:eastAsia="Times New Roman" w:cs="Times New Roman"/>
          <w:spacing w:val="36"/>
        </w:rPr>
        <w:t xml:space="preserve"> </w:t>
      </w:r>
      <w:r w:rsidR="006B6D82">
        <w:rPr>
          <w:rFonts w:eastAsia="Times New Roman" w:cs="Times New Roman"/>
        </w:rPr>
        <w:t xml:space="preserve">Records: </w:t>
      </w:r>
      <w:r w:rsidR="00323F2C">
        <w:rPr>
          <w:rFonts w:eastAsia="Times New Roman" w:cs="Times New Roman"/>
        </w:rPr>
        <w:t xml:space="preserve">In addition to labor charges (see paragraph </w:t>
      </w:r>
      <w:r>
        <w:rPr>
          <w:rFonts w:eastAsia="Times New Roman" w:cs="Times New Roman"/>
        </w:rPr>
        <w:t>E.3.a</w:t>
      </w:r>
      <w:r w:rsidR="00323F2C">
        <w:rPr>
          <w:rFonts w:eastAsia="Times New Roman" w:cs="Times New Roman"/>
        </w:rPr>
        <w:t>), a nominal per copy fee will be charged.</w:t>
      </w:r>
    </w:p>
    <w:p w:rsidR="004D35B1" w:rsidRPr="001A6BEC" w:rsidRDefault="004D35B1" w:rsidP="006B6D82">
      <w:pPr>
        <w:spacing w:before="19" w:line="260" w:lineRule="exact"/>
        <w:ind w:left="1080"/>
      </w:pPr>
    </w:p>
    <w:p w:rsidR="004D35B1" w:rsidRPr="001A6BEC" w:rsidRDefault="0003763E" w:rsidP="008E4CE6">
      <w:pPr>
        <w:spacing w:line="261" w:lineRule="auto"/>
        <w:ind w:left="1080" w:right="77" w:hanging="540"/>
        <w:rPr>
          <w:rFonts w:eastAsia="Times New Roman" w:cs="Times New Roman"/>
        </w:rPr>
      </w:pPr>
      <w:r>
        <w:rPr>
          <w:rFonts w:eastAsia="Times New Roman" w:cs="Times New Roman"/>
        </w:rPr>
        <w:t>2</w:t>
      </w:r>
      <w:r w:rsidR="004D35B1" w:rsidRPr="001A6BEC">
        <w:rPr>
          <w:rFonts w:eastAsia="Times New Roman" w:cs="Times New Roman"/>
        </w:rPr>
        <w:t xml:space="preserve">.  </w:t>
      </w:r>
      <w:r w:rsidR="004D35B1" w:rsidRPr="001A6BEC">
        <w:rPr>
          <w:rFonts w:eastAsia="Times New Roman" w:cs="Times New Roman"/>
          <w:spacing w:val="28"/>
        </w:rPr>
        <w:t xml:space="preserve"> </w:t>
      </w:r>
      <w:r w:rsidR="006B6D82">
        <w:rPr>
          <w:rFonts w:eastAsia="Times New Roman" w:cs="Times New Roman"/>
          <w:spacing w:val="28"/>
        </w:rPr>
        <w:tab/>
      </w:r>
      <w:r w:rsidR="004D35B1" w:rsidRPr="006B6D82">
        <w:rPr>
          <w:rFonts w:eastAsia="Times New Roman" w:cs="Times New Roman"/>
        </w:rPr>
        <w:t>Copies</w:t>
      </w:r>
      <w:r w:rsidR="004D35B1" w:rsidRPr="006B6D82">
        <w:rPr>
          <w:rFonts w:eastAsia="Times New Roman" w:cs="Times New Roman"/>
          <w:spacing w:val="19"/>
        </w:rPr>
        <w:t xml:space="preserve"> </w:t>
      </w:r>
      <w:r w:rsidR="004D35B1" w:rsidRPr="006B6D82">
        <w:rPr>
          <w:rFonts w:eastAsia="Times New Roman" w:cs="Times New Roman"/>
        </w:rPr>
        <w:t>of</w:t>
      </w:r>
      <w:r w:rsidR="004D35B1" w:rsidRPr="006B6D82">
        <w:rPr>
          <w:rFonts w:eastAsia="Times New Roman" w:cs="Times New Roman"/>
          <w:spacing w:val="25"/>
        </w:rPr>
        <w:t xml:space="preserve"> </w:t>
      </w:r>
      <w:r w:rsidR="004D35B1" w:rsidRPr="006B6D82">
        <w:rPr>
          <w:rFonts w:eastAsia="Times New Roman" w:cs="Times New Roman"/>
        </w:rPr>
        <w:t>Maps</w:t>
      </w:r>
      <w:r w:rsidR="004D35B1" w:rsidRPr="006B6D82">
        <w:rPr>
          <w:rFonts w:eastAsia="Times New Roman" w:cs="Times New Roman"/>
          <w:spacing w:val="31"/>
        </w:rPr>
        <w:t xml:space="preserve"> </w:t>
      </w:r>
      <w:r w:rsidR="004D35B1" w:rsidRPr="006B6D82">
        <w:rPr>
          <w:rFonts w:eastAsia="Times New Roman" w:cs="Times New Roman"/>
        </w:rPr>
        <w:t>and</w:t>
      </w:r>
      <w:r w:rsidR="004D35B1" w:rsidRPr="006B6D82">
        <w:rPr>
          <w:rFonts w:eastAsia="Times New Roman" w:cs="Times New Roman"/>
          <w:spacing w:val="26"/>
        </w:rPr>
        <w:t xml:space="preserve"> </w:t>
      </w:r>
      <w:r w:rsidR="004D35B1" w:rsidRPr="006B6D82">
        <w:rPr>
          <w:rFonts w:eastAsia="Times New Roman" w:cs="Times New Roman"/>
        </w:rPr>
        <w:t>Other</w:t>
      </w:r>
      <w:r w:rsidR="004D35B1" w:rsidRPr="006B6D82">
        <w:rPr>
          <w:rFonts w:eastAsia="Times New Roman" w:cs="Times New Roman"/>
          <w:spacing w:val="47"/>
        </w:rPr>
        <w:t xml:space="preserve"> </w:t>
      </w:r>
      <w:r w:rsidR="004D35B1" w:rsidRPr="006B6D82">
        <w:rPr>
          <w:rFonts w:eastAsia="Times New Roman" w:cs="Times New Roman"/>
        </w:rPr>
        <w:t xml:space="preserve">Nonstandard </w:t>
      </w:r>
      <w:r w:rsidR="006B6D82" w:rsidRPr="006B6D82">
        <w:rPr>
          <w:rFonts w:eastAsia="Times New Roman" w:cs="Times New Roman"/>
        </w:rPr>
        <w:t>Documents</w:t>
      </w:r>
      <w:r w:rsidR="004D35B1" w:rsidRPr="006B6D82">
        <w:rPr>
          <w:rFonts w:eastAsia="Times New Roman" w:cs="Times New Roman"/>
        </w:rPr>
        <w:t>:</w:t>
      </w:r>
      <w:r w:rsidR="004D35B1" w:rsidRPr="001A6BEC">
        <w:rPr>
          <w:rFonts w:eastAsia="Times New Roman" w:cs="Times New Roman"/>
        </w:rPr>
        <w:t xml:space="preserve"> </w:t>
      </w:r>
      <w:r w:rsidR="00C23EEF">
        <w:rPr>
          <w:rFonts w:eastAsia="Times New Roman" w:cs="Times New Roman"/>
          <w:spacing w:val="28"/>
        </w:rPr>
        <w:t xml:space="preserve"> </w:t>
      </w:r>
      <w:r w:rsidR="004D35B1" w:rsidRPr="001A6BEC">
        <w:rPr>
          <w:rFonts w:eastAsia="Times New Roman" w:cs="Times New Roman"/>
        </w:rPr>
        <w:t>Charges</w:t>
      </w:r>
      <w:r w:rsidR="004D35B1" w:rsidRPr="001A6BEC">
        <w:rPr>
          <w:rFonts w:eastAsia="Times New Roman" w:cs="Times New Roman"/>
          <w:spacing w:val="34"/>
        </w:rPr>
        <w:t xml:space="preserve"> </w:t>
      </w:r>
      <w:r w:rsidR="004D35B1" w:rsidRPr="001A6BEC">
        <w:rPr>
          <w:rFonts w:eastAsia="Times New Roman" w:cs="Times New Roman"/>
        </w:rPr>
        <w:t>for</w:t>
      </w:r>
      <w:r w:rsidR="004D35B1" w:rsidRPr="001A6BEC">
        <w:rPr>
          <w:rFonts w:eastAsia="Times New Roman" w:cs="Times New Roman"/>
          <w:spacing w:val="47"/>
        </w:rPr>
        <w:t xml:space="preserve"> </w:t>
      </w:r>
      <w:r w:rsidR="008E4CE6">
        <w:rPr>
          <w:rFonts w:eastAsia="Times New Roman" w:cs="Times New Roman"/>
          <w:spacing w:val="47"/>
        </w:rPr>
        <w:t>printing</w:t>
      </w:r>
      <w:r w:rsidR="00323F2C">
        <w:rPr>
          <w:rFonts w:eastAsia="Times New Roman" w:cs="Times New Roman"/>
          <w:spacing w:val="47"/>
        </w:rPr>
        <w:t>/</w:t>
      </w:r>
      <w:r w:rsidR="004D35B1" w:rsidRPr="001A6BEC">
        <w:rPr>
          <w:rFonts w:eastAsia="Times New Roman" w:cs="Times New Roman"/>
        </w:rPr>
        <w:t xml:space="preserve">copying </w:t>
      </w:r>
      <w:r w:rsidR="00323F2C" w:rsidRPr="001A6BEC">
        <w:rPr>
          <w:rFonts w:eastAsia="Times New Roman" w:cs="Times New Roman"/>
        </w:rPr>
        <w:t xml:space="preserve">maps </w:t>
      </w:r>
      <w:r w:rsidR="00323F2C" w:rsidRPr="001A6BEC">
        <w:rPr>
          <w:rFonts w:eastAsia="Times New Roman" w:cs="Times New Roman"/>
          <w:spacing w:val="4"/>
        </w:rPr>
        <w:t>or</w:t>
      </w:r>
      <w:r w:rsidR="004D35B1" w:rsidRPr="001A6BEC">
        <w:rPr>
          <w:rFonts w:eastAsia="Times New Roman" w:cs="Times New Roman"/>
          <w:w w:val="105"/>
        </w:rPr>
        <w:t xml:space="preserve"> </w:t>
      </w:r>
      <w:r w:rsidR="004D35B1" w:rsidRPr="001A6BEC">
        <w:rPr>
          <w:rFonts w:eastAsia="Times New Roman" w:cs="Times New Roman"/>
        </w:rPr>
        <w:t>other</w:t>
      </w:r>
      <w:r w:rsidR="004D35B1" w:rsidRPr="001A6BEC">
        <w:rPr>
          <w:rFonts w:eastAsia="Times New Roman" w:cs="Times New Roman"/>
          <w:spacing w:val="48"/>
        </w:rPr>
        <w:t xml:space="preserve"> </w:t>
      </w:r>
      <w:r w:rsidR="004D35B1" w:rsidRPr="001A6BEC">
        <w:rPr>
          <w:rFonts w:eastAsia="Times New Roman" w:cs="Times New Roman"/>
        </w:rPr>
        <w:t>nonstandard size</w:t>
      </w:r>
      <w:r w:rsidR="004D35B1" w:rsidRPr="001A6BEC">
        <w:rPr>
          <w:rFonts w:eastAsia="Times New Roman" w:cs="Times New Roman"/>
          <w:spacing w:val="54"/>
        </w:rPr>
        <w:t xml:space="preserve"> </w:t>
      </w:r>
      <w:r w:rsidR="004D35B1" w:rsidRPr="001A6BEC">
        <w:rPr>
          <w:rFonts w:eastAsia="Times New Roman" w:cs="Times New Roman"/>
          <w:w w:val="107"/>
        </w:rPr>
        <w:t>doc</w:t>
      </w:r>
      <w:r w:rsidR="006B6D82">
        <w:rPr>
          <w:rFonts w:eastAsia="Times New Roman" w:cs="Times New Roman"/>
          <w:w w:val="107"/>
        </w:rPr>
        <w:t>um</w:t>
      </w:r>
      <w:r w:rsidR="004D35B1" w:rsidRPr="001A6BEC">
        <w:rPr>
          <w:rFonts w:eastAsia="Times New Roman" w:cs="Times New Roman"/>
          <w:w w:val="107"/>
        </w:rPr>
        <w:t>ents</w:t>
      </w:r>
      <w:r w:rsidR="004D35B1" w:rsidRPr="001A6BEC">
        <w:rPr>
          <w:rFonts w:eastAsia="Times New Roman" w:cs="Times New Roman"/>
          <w:spacing w:val="28"/>
          <w:w w:val="107"/>
        </w:rPr>
        <w:t xml:space="preserve"> </w:t>
      </w:r>
      <w:r w:rsidR="004D35B1" w:rsidRPr="001A6BEC">
        <w:rPr>
          <w:rFonts w:eastAsia="Times New Roman" w:cs="Times New Roman"/>
        </w:rPr>
        <w:t>shall</w:t>
      </w:r>
      <w:r w:rsidR="004D35B1" w:rsidRPr="001A6BEC">
        <w:rPr>
          <w:rFonts w:eastAsia="Times New Roman" w:cs="Times New Roman"/>
          <w:spacing w:val="46"/>
        </w:rPr>
        <w:t xml:space="preserve"> </w:t>
      </w:r>
      <w:r w:rsidR="004D35B1" w:rsidRPr="001A6BEC">
        <w:rPr>
          <w:rFonts w:eastAsia="Times New Roman" w:cs="Times New Roman"/>
        </w:rPr>
        <w:t>be</w:t>
      </w:r>
      <w:r w:rsidR="004D35B1" w:rsidRPr="001A6BEC">
        <w:rPr>
          <w:rFonts w:eastAsia="Times New Roman" w:cs="Times New Roman"/>
          <w:spacing w:val="49"/>
        </w:rPr>
        <w:t xml:space="preserve"> </w:t>
      </w:r>
      <w:r w:rsidR="008C30AE" w:rsidRPr="001A6BEC">
        <w:rPr>
          <w:rFonts w:eastAsia="Times New Roman" w:cs="Times New Roman"/>
        </w:rPr>
        <w:t xml:space="preserve">charged </w:t>
      </w:r>
      <w:r w:rsidR="008C30AE" w:rsidRPr="001A6BEC">
        <w:rPr>
          <w:rFonts w:eastAsia="Times New Roman" w:cs="Times New Roman"/>
          <w:spacing w:val="6"/>
        </w:rPr>
        <w:t>in</w:t>
      </w:r>
      <w:r w:rsidR="004D35B1" w:rsidRPr="001A6BEC">
        <w:rPr>
          <w:rFonts w:eastAsia="Times New Roman" w:cs="Times New Roman"/>
          <w:spacing w:val="51"/>
        </w:rPr>
        <w:t xml:space="preserve"> </w:t>
      </w:r>
      <w:r w:rsidR="008C30AE" w:rsidRPr="001A6BEC">
        <w:rPr>
          <w:rFonts w:eastAsia="Times New Roman" w:cs="Times New Roman"/>
        </w:rPr>
        <w:t xml:space="preserve">accordance </w:t>
      </w:r>
      <w:r w:rsidR="008C30AE" w:rsidRPr="001A6BEC">
        <w:rPr>
          <w:rFonts w:eastAsia="Times New Roman" w:cs="Times New Roman"/>
          <w:spacing w:val="30"/>
        </w:rPr>
        <w:t>with</w:t>
      </w:r>
      <w:r w:rsidR="004D35B1" w:rsidRPr="001A6BEC">
        <w:rPr>
          <w:rFonts w:eastAsia="Times New Roman" w:cs="Times New Roman"/>
        </w:rPr>
        <w:t xml:space="preserve"> </w:t>
      </w:r>
      <w:r w:rsidR="00323F2C">
        <w:rPr>
          <w:rFonts w:eastAsia="Times New Roman" w:cs="Times New Roman"/>
        </w:rPr>
        <w:t>posted fees in addition to labor costs.</w:t>
      </w:r>
    </w:p>
    <w:p w:rsidR="004D35B1" w:rsidRPr="001A6BEC" w:rsidRDefault="004D35B1" w:rsidP="006B6D82">
      <w:pPr>
        <w:spacing w:before="10" w:line="260" w:lineRule="exact"/>
        <w:ind w:left="1080"/>
      </w:pPr>
    </w:p>
    <w:p w:rsidR="004D35B1" w:rsidRDefault="0003763E" w:rsidP="00376DD1">
      <w:pPr>
        <w:ind w:left="1080" w:right="68" w:hanging="540"/>
        <w:jc w:val="both"/>
        <w:rPr>
          <w:rFonts w:eastAsia="Times New Roman" w:cs="Times New Roman"/>
        </w:rPr>
      </w:pPr>
      <w:r>
        <w:rPr>
          <w:rFonts w:eastAsia="Times New Roman" w:cs="Times New Roman"/>
        </w:rPr>
        <w:t>3</w:t>
      </w:r>
      <w:r w:rsidR="004D35B1" w:rsidRPr="001A6BEC">
        <w:rPr>
          <w:rFonts w:eastAsia="Times New Roman" w:cs="Times New Roman"/>
        </w:rPr>
        <w:t xml:space="preserve">.  </w:t>
      </w:r>
      <w:r w:rsidR="004D35B1" w:rsidRPr="001A6BEC">
        <w:rPr>
          <w:rFonts w:eastAsia="Times New Roman" w:cs="Times New Roman"/>
          <w:spacing w:val="20"/>
        </w:rPr>
        <w:t xml:space="preserve"> </w:t>
      </w:r>
      <w:r w:rsidR="006B6D82">
        <w:rPr>
          <w:rFonts w:eastAsia="Times New Roman" w:cs="Times New Roman"/>
          <w:spacing w:val="20"/>
        </w:rPr>
        <w:tab/>
      </w:r>
      <w:r w:rsidR="00C23EEF">
        <w:rPr>
          <w:rFonts w:eastAsia="Times New Roman" w:cs="Times New Roman"/>
        </w:rPr>
        <w:t>Fees:</w:t>
      </w:r>
      <w:r w:rsidR="004D35B1" w:rsidRPr="001A6BEC">
        <w:rPr>
          <w:rFonts w:eastAsia="Times New Roman" w:cs="Times New Roman"/>
        </w:rPr>
        <w:t xml:space="preserve">  </w:t>
      </w:r>
      <w:r w:rsidR="004D35B1" w:rsidRPr="001A6BEC">
        <w:rPr>
          <w:rFonts w:eastAsia="Times New Roman" w:cs="Times New Roman"/>
          <w:spacing w:val="7"/>
        </w:rPr>
        <w:t xml:space="preserve"> </w:t>
      </w:r>
      <w:r w:rsidR="00C23EEF">
        <w:rPr>
          <w:rFonts w:eastAsia="Times New Roman" w:cs="Times New Roman"/>
        </w:rPr>
        <w:t xml:space="preserve">Minimum charge for records requests will be based upon Table 1. The fee schedule shall be based upon actual staff costs involved in research, redacting exempt information (if necessary) copying, and supplying the records in the format requested. An estimate will be provided in writing to the requestor. </w:t>
      </w:r>
      <w:r w:rsidR="00C23EEF" w:rsidRPr="00C23EEF">
        <w:rPr>
          <w:rFonts w:eastAsia="Times New Roman" w:cs="Times New Roman"/>
          <w:i/>
        </w:rPr>
        <w:t>The request for records will not be fulfilled until such time the requestor confirms in writing that they agree to the cost and sends payment in advance</w:t>
      </w:r>
      <w:r w:rsidR="00C23EEF">
        <w:rPr>
          <w:rFonts w:eastAsia="Times New Roman" w:cs="Times New Roman"/>
        </w:rPr>
        <w:t>.</w:t>
      </w:r>
      <w:r w:rsidR="00323F2C">
        <w:rPr>
          <w:rFonts w:eastAsia="Times New Roman" w:cs="Times New Roman"/>
        </w:rPr>
        <w:t xml:space="preserve"> </w:t>
      </w:r>
      <w:r w:rsidR="00C23EEF">
        <w:rPr>
          <w:rFonts w:eastAsia="Times New Roman" w:cs="Times New Roman"/>
        </w:rPr>
        <w:t>Should the records request take less time than estimated, the r</w:t>
      </w:r>
      <w:r w:rsidR="00323F2C">
        <w:rPr>
          <w:rFonts w:eastAsia="Times New Roman" w:cs="Times New Roman"/>
        </w:rPr>
        <w:t>equestor will receive a refund. S</w:t>
      </w:r>
      <w:r w:rsidR="00C23EEF">
        <w:rPr>
          <w:rFonts w:eastAsia="Times New Roman" w:cs="Times New Roman"/>
        </w:rPr>
        <w:t xml:space="preserve">hould </w:t>
      </w:r>
      <w:r w:rsidR="00323F2C">
        <w:rPr>
          <w:rFonts w:eastAsia="Times New Roman" w:cs="Times New Roman"/>
        </w:rPr>
        <w:t>it take longer than estimated to fulfill the request</w:t>
      </w:r>
      <w:r w:rsidR="00C23EEF">
        <w:rPr>
          <w:rFonts w:eastAsia="Times New Roman" w:cs="Times New Roman"/>
        </w:rPr>
        <w:t>, the requestor must pay in advance for the additional time.</w:t>
      </w:r>
    </w:p>
    <w:p w:rsidR="00323F2C" w:rsidRDefault="00323F2C" w:rsidP="00C23EEF">
      <w:pPr>
        <w:spacing w:line="257" w:lineRule="auto"/>
        <w:ind w:left="1620" w:right="68" w:hanging="540"/>
        <w:rPr>
          <w:rFonts w:eastAsia="Times New Roman" w:cs="Times New Roman"/>
        </w:rPr>
      </w:pPr>
    </w:p>
    <w:p w:rsidR="00323F2C" w:rsidRDefault="0003763E" w:rsidP="00C23EEF">
      <w:pPr>
        <w:spacing w:line="257" w:lineRule="auto"/>
        <w:ind w:left="1620" w:right="68" w:hanging="540"/>
        <w:rPr>
          <w:rFonts w:eastAsia="Times New Roman" w:cs="Times New Roman"/>
        </w:rPr>
      </w:pPr>
      <w:r>
        <w:rPr>
          <w:rFonts w:eastAsia="Times New Roman" w:cs="Times New Roman"/>
        </w:rPr>
        <w:t>a.</w:t>
      </w:r>
      <w:r w:rsidR="00323F2C">
        <w:rPr>
          <w:rFonts w:eastAsia="Times New Roman" w:cs="Times New Roman"/>
        </w:rPr>
        <w:tab/>
        <w:t>Fee Schedule</w:t>
      </w:r>
    </w:p>
    <w:p w:rsidR="00323F2C" w:rsidRDefault="00323F2C" w:rsidP="00C23EEF">
      <w:pPr>
        <w:spacing w:line="257" w:lineRule="auto"/>
        <w:ind w:left="1620" w:right="68" w:hanging="540"/>
        <w:rPr>
          <w:rFonts w:eastAsia="Times New Roman" w:cs="Times New Roman"/>
        </w:rPr>
      </w:pPr>
    </w:p>
    <w:p w:rsidR="00323F2C" w:rsidRDefault="00323F2C" w:rsidP="00CD5F49">
      <w:pPr>
        <w:spacing w:line="257" w:lineRule="auto"/>
        <w:ind w:left="1620" w:right="68" w:hanging="540"/>
        <w:rPr>
          <w:rFonts w:eastAsia="Times New Roman" w:cs="Times New Roman"/>
        </w:rPr>
      </w:pPr>
      <w:r>
        <w:rPr>
          <w:rFonts w:eastAsia="Times New Roman" w:cs="Times New Roman"/>
        </w:rPr>
        <w:tab/>
        <w:t>Labor Charges:</w:t>
      </w:r>
      <w:r>
        <w:rPr>
          <w:rFonts w:eastAsia="Times New Roman" w:cs="Times New Roman"/>
        </w:rPr>
        <w:tab/>
        <w:t>Based upon staff per hour billing rates.</w:t>
      </w:r>
    </w:p>
    <w:p w:rsidR="00323F2C" w:rsidRDefault="00323F2C" w:rsidP="00A1178B">
      <w:pPr>
        <w:spacing w:line="257" w:lineRule="auto"/>
        <w:ind w:left="1620" w:right="-720" w:hanging="540"/>
        <w:rPr>
          <w:rFonts w:eastAsia="Times New Roman" w:cs="Times New Roman"/>
        </w:rPr>
      </w:pPr>
      <w:r>
        <w:rPr>
          <w:rFonts w:eastAsia="Times New Roman" w:cs="Times New Roman"/>
        </w:rPr>
        <w:tab/>
        <w:t>Copies</w:t>
      </w:r>
      <w:r w:rsidR="00A1178B">
        <w:rPr>
          <w:rFonts w:eastAsia="Times New Roman" w:cs="Times New Roman"/>
        </w:rPr>
        <w:t>/printing</w:t>
      </w:r>
      <w:r>
        <w:rPr>
          <w:rFonts w:eastAsia="Times New Roman" w:cs="Times New Roman"/>
        </w:rPr>
        <w:t>:</w:t>
      </w:r>
      <w:r>
        <w:rPr>
          <w:rFonts w:eastAsia="Times New Roman" w:cs="Times New Roman"/>
        </w:rPr>
        <w:tab/>
      </w:r>
      <w:r w:rsidR="00A1178B">
        <w:rPr>
          <w:rFonts w:eastAsia="Times New Roman" w:cs="Times New Roman"/>
        </w:rPr>
        <w:t xml:space="preserve">Labor charge and </w:t>
      </w:r>
      <w:r>
        <w:rPr>
          <w:rFonts w:eastAsia="Times New Roman" w:cs="Times New Roman"/>
        </w:rPr>
        <w:t>.25 per page standard copies/printouts 8.5x11</w:t>
      </w:r>
    </w:p>
    <w:p w:rsidR="00A1178B" w:rsidRDefault="00323F2C" w:rsidP="00CD5F49">
      <w:pPr>
        <w:tabs>
          <w:tab w:val="left" w:pos="2880"/>
        </w:tabs>
        <w:spacing w:line="257" w:lineRule="auto"/>
        <w:ind w:left="1620" w:right="68" w:hanging="540"/>
        <w:rPr>
          <w:rFonts w:eastAsia="Times New Roman" w:cs="Times New Roman"/>
        </w:rPr>
      </w:pPr>
      <w:r>
        <w:rPr>
          <w:rFonts w:eastAsia="Times New Roman" w:cs="Times New Roman"/>
        </w:rPr>
        <w:tab/>
      </w:r>
      <w:r>
        <w:rPr>
          <w:rFonts w:eastAsia="Times New Roman" w:cs="Times New Roman"/>
        </w:rPr>
        <w:tab/>
      </w:r>
      <w:r w:rsidR="00A1178B">
        <w:rPr>
          <w:rFonts w:eastAsia="Times New Roman" w:cs="Times New Roman"/>
        </w:rPr>
        <w:tab/>
        <w:t xml:space="preserve">Labor charge and </w:t>
      </w:r>
      <w:r>
        <w:rPr>
          <w:rFonts w:eastAsia="Times New Roman" w:cs="Times New Roman"/>
        </w:rPr>
        <w:t>.50 per page standard copies/printouts 11x17</w:t>
      </w:r>
    </w:p>
    <w:p w:rsidR="00A1178B" w:rsidRDefault="00A1178B" w:rsidP="00323F2C">
      <w:pPr>
        <w:tabs>
          <w:tab w:val="left" w:pos="2880"/>
        </w:tabs>
        <w:spacing w:line="257" w:lineRule="auto"/>
        <w:ind w:left="1620" w:right="68" w:hanging="540"/>
        <w:rPr>
          <w:rFonts w:eastAsia="Times New Roman" w:cs="Times New Roman"/>
        </w:rPr>
      </w:pPr>
      <w:r>
        <w:rPr>
          <w:rFonts w:eastAsia="Times New Roman" w:cs="Times New Roman"/>
        </w:rPr>
        <w:tab/>
        <w:t>Large format plotted maps, drawings, or pictures:</w:t>
      </w:r>
      <w:r>
        <w:rPr>
          <w:rFonts w:eastAsia="Times New Roman" w:cs="Times New Roman"/>
        </w:rPr>
        <w:tab/>
        <w:t>Labor charge in addition to currently posted rates.</w:t>
      </w:r>
    </w:p>
    <w:p w:rsidR="00A1178B" w:rsidRDefault="00A1178B" w:rsidP="00323F2C">
      <w:pPr>
        <w:tabs>
          <w:tab w:val="left" w:pos="2880"/>
        </w:tabs>
        <w:spacing w:line="257" w:lineRule="auto"/>
        <w:ind w:left="1620" w:right="68" w:hanging="540"/>
        <w:rPr>
          <w:rFonts w:eastAsia="Times New Roman" w:cs="Times New Roman"/>
        </w:rPr>
      </w:pPr>
    </w:p>
    <w:p w:rsidR="00A1178B" w:rsidRDefault="0003763E" w:rsidP="00323F2C">
      <w:pPr>
        <w:tabs>
          <w:tab w:val="left" w:pos="2880"/>
        </w:tabs>
        <w:spacing w:line="257" w:lineRule="auto"/>
        <w:ind w:left="1620" w:right="68" w:hanging="540"/>
        <w:rPr>
          <w:rFonts w:eastAsia="Times New Roman" w:cs="Times New Roman"/>
        </w:rPr>
      </w:pPr>
      <w:r>
        <w:rPr>
          <w:rFonts w:eastAsia="Times New Roman" w:cs="Times New Roman"/>
        </w:rPr>
        <w:t>b.</w:t>
      </w:r>
      <w:r w:rsidR="00A1178B">
        <w:rPr>
          <w:rFonts w:eastAsia="Times New Roman" w:cs="Times New Roman"/>
        </w:rPr>
        <w:tab/>
        <w:t xml:space="preserve">All time for public records requests will be </w:t>
      </w:r>
      <w:r>
        <w:rPr>
          <w:rFonts w:eastAsia="Times New Roman" w:cs="Times New Roman"/>
        </w:rPr>
        <w:t>charged in 30-minute increments and must be paid in advance.</w:t>
      </w:r>
    </w:p>
    <w:p w:rsidR="00A1178B" w:rsidRDefault="00A1178B" w:rsidP="00323F2C">
      <w:pPr>
        <w:tabs>
          <w:tab w:val="left" w:pos="2880"/>
        </w:tabs>
        <w:spacing w:line="257" w:lineRule="auto"/>
        <w:ind w:left="1620" w:right="68" w:hanging="540"/>
        <w:rPr>
          <w:rFonts w:eastAsia="Times New Roman" w:cs="Times New Roman"/>
        </w:rPr>
      </w:pPr>
    </w:p>
    <w:p w:rsidR="00A1178B" w:rsidRDefault="0003763E" w:rsidP="00323F2C">
      <w:pPr>
        <w:tabs>
          <w:tab w:val="left" w:pos="2880"/>
        </w:tabs>
        <w:spacing w:line="257" w:lineRule="auto"/>
        <w:ind w:left="1620" w:right="68" w:hanging="540"/>
        <w:rPr>
          <w:rFonts w:eastAsia="Times New Roman" w:cs="Times New Roman"/>
        </w:rPr>
      </w:pPr>
      <w:r>
        <w:rPr>
          <w:rFonts w:eastAsia="Times New Roman" w:cs="Times New Roman"/>
        </w:rPr>
        <w:t>c.</w:t>
      </w:r>
      <w:r w:rsidR="00A1178B">
        <w:rPr>
          <w:rFonts w:eastAsia="Times New Roman" w:cs="Times New Roman"/>
        </w:rPr>
        <w:tab/>
        <w:t xml:space="preserve">Payments can be made by money order, cash, or personal check. Make checks payable to </w:t>
      </w:r>
      <w:r w:rsidR="008E4CE6">
        <w:rPr>
          <w:rFonts w:eastAsia="Times New Roman" w:cs="Times New Roman"/>
        </w:rPr>
        <w:t>Umatilla County Soil and Water Conservation District</w:t>
      </w:r>
      <w:r w:rsidR="00A1178B">
        <w:rPr>
          <w:rFonts w:eastAsia="Times New Roman" w:cs="Times New Roman"/>
        </w:rPr>
        <w:t>.</w:t>
      </w:r>
    </w:p>
    <w:p w:rsidR="00A1178B" w:rsidRDefault="00A1178B" w:rsidP="00323F2C">
      <w:pPr>
        <w:tabs>
          <w:tab w:val="left" w:pos="2880"/>
        </w:tabs>
        <w:spacing w:line="257" w:lineRule="auto"/>
        <w:ind w:left="1620" w:right="68" w:hanging="540"/>
        <w:rPr>
          <w:rFonts w:eastAsia="Times New Roman" w:cs="Times New Roman"/>
        </w:rPr>
      </w:pPr>
    </w:p>
    <w:p w:rsidR="00A1178B" w:rsidRDefault="0003763E" w:rsidP="00323F2C">
      <w:pPr>
        <w:tabs>
          <w:tab w:val="left" w:pos="2880"/>
        </w:tabs>
        <w:spacing w:line="257" w:lineRule="auto"/>
        <w:ind w:left="1620" w:right="68" w:hanging="540"/>
        <w:rPr>
          <w:rFonts w:eastAsia="Times New Roman" w:cs="Times New Roman"/>
        </w:rPr>
      </w:pPr>
      <w:r>
        <w:rPr>
          <w:rFonts w:eastAsia="Times New Roman" w:cs="Times New Roman"/>
        </w:rPr>
        <w:lastRenderedPageBreak/>
        <w:t>d.</w:t>
      </w:r>
      <w:r w:rsidR="00A1178B">
        <w:rPr>
          <w:rFonts w:eastAsia="Times New Roman" w:cs="Times New Roman"/>
        </w:rPr>
        <w:tab/>
        <w:t>Requests for fee waivers or reduced fees must be made in writing and must be shown to be in the public interest.</w:t>
      </w:r>
    </w:p>
    <w:p w:rsidR="004D35B1" w:rsidRDefault="004D35B1" w:rsidP="004D35B1">
      <w:pPr>
        <w:spacing w:before="13" w:line="260" w:lineRule="exact"/>
        <w:rPr>
          <w:sz w:val="26"/>
          <w:szCs w:val="26"/>
        </w:rPr>
      </w:pPr>
    </w:p>
    <w:p w:rsidR="004D35B1" w:rsidRPr="00CD5F49" w:rsidRDefault="0003763E" w:rsidP="00CD5F49">
      <w:pPr>
        <w:ind w:left="540" w:right="-20" w:hanging="540"/>
        <w:rPr>
          <w:rFonts w:eastAsia="Times New Roman" w:cs="Times New Roman"/>
          <w:b/>
        </w:rPr>
      </w:pPr>
      <w:r w:rsidRPr="0003763E">
        <w:rPr>
          <w:rFonts w:eastAsia="Times New Roman" w:cs="Times New Roman"/>
          <w:b/>
        </w:rPr>
        <w:t>F</w:t>
      </w:r>
      <w:r w:rsidR="004D35B1" w:rsidRPr="0003763E">
        <w:rPr>
          <w:rFonts w:eastAsia="Times New Roman" w:cs="Times New Roman"/>
          <w:b/>
        </w:rPr>
        <w:t xml:space="preserve">. </w:t>
      </w:r>
      <w:r w:rsidR="004D35B1" w:rsidRPr="0003763E">
        <w:rPr>
          <w:rFonts w:eastAsia="Times New Roman" w:cs="Times New Roman"/>
          <w:b/>
          <w:spacing w:val="41"/>
        </w:rPr>
        <w:t xml:space="preserve"> </w:t>
      </w:r>
      <w:r>
        <w:rPr>
          <w:rFonts w:eastAsia="Times New Roman" w:cs="Times New Roman"/>
          <w:b/>
          <w:spacing w:val="41"/>
        </w:rPr>
        <w:tab/>
      </w:r>
      <w:r w:rsidR="004D35B1" w:rsidRPr="0003763E">
        <w:rPr>
          <w:rFonts w:eastAsia="Times New Roman" w:cs="Times New Roman"/>
          <w:b/>
        </w:rPr>
        <w:t>Authorization</w:t>
      </w:r>
      <w:r w:rsidR="004D35B1" w:rsidRPr="0003763E">
        <w:rPr>
          <w:rFonts w:eastAsia="Times New Roman" w:cs="Times New Roman"/>
          <w:b/>
          <w:spacing w:val="24"/>
        </w:rPr>
        <w:t xml:space="preserve"> </w:t>
      </w:r>
      <w:r w:rsidR="004D35B1" w:rsidRPr="0003763E">
        <w:rPr>
          <w:rFonts w:eastAsia="Times New Roman" w:cs="Times New Roman"/>
          <w:b/>
        </w:rPr>
        <w:t>Required</w:t>
      </w:r>
      <w:r w:rsidR="004D35B1" w:rsidRPr="0003763E">
        <w:rPr>
          <w:rFonts w:eastAsia="Times New Roman" w:cs="Times New Roman"/>
          <w:b/>
          <w:spacing w:val="18"/>
        </w:rPr>
        <w:t xml:space="preserve"> </w:t>
      </w:r>
      <w:r w:rsidR="004D35B1" w:rsidRPr="0003763E">
        <w:rPr>
          <w:rFonts w:eastAsia="Times New Roman" w:cs="Times New Roman"/>
          <w:b/>
        </w:rPr>
        <w:t>for</w:t>
      </w:r>
      <w:r w:rsidR="004D35B1" w:rsidRPr="0003763E">
        <w:rPr>
          <w:rFonts w:eastAsia="Times New Roman" w:cs="Times New Roman"/>
          <w:b/>
          <w:spacing w:val="8"/>
        </w:rPr>
        <w:t xml:space="preserve"> </w:t>
      </w:r>
      <w:r w:rsidR="004D35B1" w:rsidRPr="0003763E">
        <w:rPr>
          <w:rFonts w:eastAsia="Times New Roman" w:cs="Times New Roman"/>
          <w:b/>
        </w:rPr>
        <w:t>Removal</w:t>
      </w:r>
      <w:r w:rsidR="004D35B1" w:rsidRPr="0003763E">
        <w:rPr>
          <w:rFonts w:eastAsia="Times New Roman" w:cs="Times New Roman"/>
          <w:b/>
          <w:spacing w:val="46"/>
        </w:rPr>
        <w:t xml:space="preserve"> </w:t>
      </w:r>
      <w:r w:rsidR="004D35B1" w:rsidRPr="0003763E">
        <w:rPr>
          <w:rFonts w:eastAsia="Times New Roman" w:cs="Times New Roman"/>
          <w:b/>
        </w:rPr>
        <w:t>of</w:t>
      </w:r>
      <w:r w:rsidR="004D35B1" w:rsidRPr="0003763E">
        <w:rPr>
          <w:rFonts w:eastAsia="Times New Roman" w:cs="Times New Roman"/>
          <w:b/>
          <w:spacing w:val="19"/>
        </w:rPr>
        <w:t xml:space="preserve"> </w:t>
      </w:r>
      <w:r w:rsidR="004D35B1" w:rsidRPr="0003763E">
        <w:rPr>
          <w:rFonts w:eastAsia="Times New Roman" w:cs="Times New Roman"/>
          <w:b/>
        </w:rPr>
        <w:t>Original</w:t>
      </w:r>
      <w:r w:rsidR="004D35B1" w:rsidRPr="0003763E">
        <w:rPr>
          <w:rFonts w:eastAsia="Times New Roman" w:cs="Times New Roman"/>
          <w:b/>
          <w:spacing w:val="23"/>
        </w:rPr>
        <w:t xml:space="preserve"> </w:t>
      </w:r>
      <w:r w:rsidR="004D35B1" w:rsidRPr="0003763E">
        <w:rPr>
          <w:rFonts w:eastAsia="Times New Roman" w:cs="Times New Roman"/>
          <w:b/>
          <w:w w:val="104"/>
        </w:rPr>
        <w:t>Records</w:t>
      </w:r>
    </w:p>
    <w:p w:rsidR="004D35B1" w:rsidRPr="0003763E" w:rsidRDefault="004D35B1" w:rsidP="00CD5F49">
      <w:pPr>
        <w:ind w:left="540" w:right="94"/>
        <w:jc w:val="both"/>
        <w:rPr>
          <w:rFonts w:eastAsia="Times New Roman" w:cs="Times New Roman"/>
        </w:rPr>
      </w:pPr>
      <w:r w:rsidRPr="0003763E">
        <w:rPr>
          <w:rFonts w:eastAsia="Times New Roman" w:cs="Times New Roman"/>
        </w:rPr>
        <w:t>At</w:t>
      </w:r>
      <w:r w:rsidRPr="0003763E">
        <w:rPr>
          <w:rFonts w:eastAsia="Times New Roman" w:cs="Times New Roman"/>
          <w:spacing w:val="26"/>
        </w:rPr>
        <w:t xml:space="preserve"> </w:t>
      </w:r>
      <w:r w:rsidRPr="0003763E">
        <w:rPr>
          <w:rFonts w:eastAsia="Times New Roman" w:cs="Times New Roman"/>
        </w:rPr>
        <w:t>no</w:t>
      </w:r>
      <w:r w:rsidRPr="0003763E">
        <w:rPr>
          <w:rFonts w:eastAsia="Times New Roman" w:cs="Times New Roman"/>
          <w:spacing w:val="18"/>
        </w:rPr>
        <w:t xml:space="preserve"> </w:t>
      </w:r>
      <w:r w:rsidR="0003763E">
        <w:rPr>
          <w:rFonts w:eastAsia="Times New Roman" w:cs="Times New Roman"/>
          <w:w w:val="90"/>
        </w:rPr>
        <w:t>time</w:t>
      </w:r>
      <w:r w:rsidRPr="0003763E">
        <w:rPr>
          <w:rFonts w:eastAsia="Times New Roman" w:cs="Times New Roman"/>
          <w:spacing w:val="11"/>
          <w:w w:val="90"/>
        </w:rPr>
        <w:t xml:space="preserve"> </w:t>
      </w:r>
      <w:r w:rsidRPr="0003763E">
        <w:rPr>
          <w:rFonts w:eastAsia="Times New Roman" w:cs="Times New Roman"/>
        </w:rPr>
        <w:t>shall</w:t>
      </w:r>
      <w:r w:rsidRPr="0003763E">
        <w:rPr>
          <w:rFonts w:eastAsia="Times New Roman" w:cs="Times New Roman"/>
          <w:spacing w:val="8"/>
        </w:rPr>
        <w:t xml:space="preserve"> </w:t>
      </w:r>
      <w:r w:rsidRPr="0003763E">
        <w:rPr>
          <w:rFonts w:eastAsia="Times New Roman" w:cs="Times New Roman"/>
        </w:rPr>
        <w:t>an</w:t>
      </w:r>
      <w:r w:rsidRPr="0003763E">
        <w:rPr>
          <w:rFonts w:eastAsia="Times New Roman" w:cs="Times New Roman"/>
          <w:spacing w:val="8"/>
        </w:rPr>
        <w:t xml:space="preserve"> </w:t>
      </w:r>
      <w:r w:rsidRPr="0003763E">
        <w:rPr>
          <w:rFonts w:eastAsia="Times New Roman" w:cs="Times New Roman"/>
        </w:rPr>
        <w:t>original</w:t>
      </w:r>
      <w:r w:rsidRPr="0003763E">
        <w:rPr>
          <w:rFonts w:eastAsia="Times New Roman" w:cs="Times New Roman"/>
          <w:spacing w:val="33"/>
        </w:rPr>
        <w:t xml:space="preserve"> </w:t>
      </w:r>
      <w:r w:rsidRPr="0003763E">
        <w:rPr>
          <w:rFonts w:eastAsia="Times New Roman" w:cs="Times New Roman"/>
        </w:rPr>
        <w:t>record</w:t>
      </w:r>
      <w:r w:rsidRPr="0003763E">
        <w:rPr>
          <w:rFonts w:eastAsia="Times New Roman" w:cs="Times New Roman"/>
          <w:spacing w:val="41"/>
        </w:rPr>
        <w:t xml:space="preserve"> </w:t>
      </w:r>
      <w:r w:rsidRPr="0003763E">
        <w:rPr>
          <w:rFonts w:eastAsia="Times New Roman" w:cs="Times New Roman"/>
        </w:rPr>
        <w:t>of</w:t>
      </w:r>
      <w:r w:rsidRPr="0003763E">
        <w:rPr>
          <w:rFonts w:eastAsia="Times New Roman" w:cs="Times New Roman"/>
          <w:spacing w:val="19"/>
        </w:rPr>
        <w:t xml:space="preserve"> </w:t>
      </w:r>
      <w:r w:rsidRPr="0003763E">
        <w:rPr>
          <w:rFonts w:eastAsia="Times New Roman" w:cs="Times New Roman"/>
        </w:rPr>
        <w:t>the</w:t>
      </w:r>
      <w:r w:rsidRPr="0003763E">
        <w:rPr>
          <w:rFonts w:eastAsia="Times New Roman" w:cs="Times New Roman"/>
          <w:spacing w:val="21"/>
        </w:rPr>
        <w:t xml:space="preserve"> </w:t>
      </w:r>
      <w:r w:rsidRPr="0003763E">
        <w:rPr>
          <w:rFonts w:eastAsia="Times New Roman" w:cs="Times New Roman"/>
        </w:rPr>
        <w:t>District</w:t>
      </w:r>
      <w:r w:rsidRPr="0003763E">
        <w:rPr>
          <w:rFonts w:eastAsia="Times New Roman" w:cs="Times New Roman"/>
          <w:spacing w:val="37"/>
        </w:rPr>
        <w:t xml:space="preserve"> </w:t>
      </w:r>
      <w:r w:rsidRPr="0003763E">
        <w:rPr>
          <w:rFonts w:eastAsia="Times New Roman" w:cs="Times New Roman"/>
        </w:rPr>
        <w:t>be</w:t>
      </w:r>
      <w:r w:rsidRPr="0003763E">
        <w:rPr>
          <w:rFonts w:eastAsia="Times New Roman" w:cs="Times New Roman"/>
          <w:spacing w:val="6"/>
        </w:rPr>
        <w:t xml:space="preserve"> </w:t>
      </w:r>
      <w:r w:rsidRPr="0003763E">
        <w:rPr>
          <w:rFonts w:eastAsia="Times New Roman" w:cs="Times New Roman"/>
        </w:rPr>
        <w:t>removed</w:t>
      </w:r>
      <w:r w:rsidRPr="0003763E">
        <w:rPr>
          <w:rFonts w:eastAsia="Times New Roman" w:cs="Times New Roman"/>
          <w:spacing w:val="33"/>
        </w:rPr>
        <w:t xml:space="preserve"> </w:t>
      </w:r>
      <w:r w:rsidRPr="0003763E">
        <w:rPr>
          <w:rFonts w:eastAsia="Times New Roman" w:cs="Times New Roman"/>
        </w:rPr>
        <w:t>from</w:t>
      </w:r>
      <w:r w:rsidRPr="0003763E">
        <w:rPr>
          <w:rFonts w:eastAsia="Times New Roman" w:cs="Times New Roman"/>
          <w:spacing w:val="31"/>
        </w:rPr>
        <w:t xml:space="preserve"> </w:t>
      </w:r>
      <w:r w:rsidRPr="0003763E">
        <w:rPr>
          <w:rFonts w:eastAsia="Times New Roman" w:cs="Times New Roman"/>
        </w:rPr>
        <w:t>the</w:t>
      </w:r>
      <w:r w:rsidRPr="0003763E">
        <w:rPr>
          <w:rFonts w:eastAsia="Times New Roman" w:cs="Times New Roman"/>
          <w:spacing w:val="22"/>
        </w:rPr>
        <w:t xml:space="preserve"> </w:t>
      </w:r>
      <w:r w:rsidRPr="0003763E">
        <w:rPr>
          <w:rFonts w:eastAsia="Times New Roman" w:cs="Times New Roman"/>
        </w:rPr>
        <w:t>District's</w:t>
      </w:r>
      <w:r w:rsidRPr="0003763E">
        <w:rPr>
          <w:rFonts w:eastAsia="Times New Roman" w:cs="Times New Roman"/>
          <w:spacing w:val="39"/>
        </w:rPr>
        <w:t xml:space="preserve"> </w:t>
      </w:r>
      <w:r w:rsidRPr="0003763E">
        <w:rPr>
          <w:rFonts w:eastAsia="Times New Roman" w:cs="Times New Roman"/>
        </w:rPr>
        <w:t>files</w:t>
      </w:r>
      <w:r w:rsidRPr="0003763E">
        <w:rPr>
          <w:rFonts w:eastAsia="Times New Roman" w:cs="Times New Roman"/>
          <w:spacing w:val="53"/>
        </w:rPr>
        <w:t xml:space="preserve"> </w:t>
      </w:r>
      <w:r w:rsidRPr="0003763E">
        <w:rPr>
          <w:rFonts w:eastAsia="Times New Roman" w:cs="Times New Roman"/>
          <w:w w:val="101"/>
        </w:rPr>
        <w:t xml:space="preserve">or </w:t>
      </w:r>
      <w:r w:rsidRPr="0003763E">
        <w:rPr>
          <w:rFonts w:eastAsia="Times New Roman" w:cs="Times New Roman"/>
        </w:rPr>
        <w:t>the</w:t>
      </w:r>
      <w:r w:rsidRPr="0003763E">
        <w:rPr>
          <w:rFonts w:eastAsia="Times New Roman" w:cs="Times New Roman"/>
          <w:spacing w:val="35"/>
        </w:rPr>
        <w:t xml:space="preserve"> </w:t>
      </w:r>
      <w:r w:rsidRPr="0003763E">
        <w:rPr>
          <w:rFonts w:eastAsia="Times New Roman" w:cs="Times New Roman"/>
        </w:rPr>
        <w:t>place</w:t>
      </w:r>
      <w:r w:rsidRPr="0003763E">
        <w:rPr>
          <w:rFonts w:eastAsia="Times New Roman" w:cs="Times New Roman"/>
          <w:spacing w:val="36"/>
        </w:rPr>
        <w:t xml:space="preserve"> </w:t>
      </w:r>
      <w:r w:rsidRPr="0003763E">
        <w:rPr>
          <w:rFonts w:eastAsia="Times New Roman" w:cs="Times New Roman"/>
        </w:rPr>
        <w:t>at</w:t>
      </w:r>
      <w:r w:rsidRPr="0003763E">
        <w:rPr>
          <w:rFonts w:eastAsia="Times New Roman" w:cs="Times New Roman"/>
          <w:spacing w:val="21"/>
        </w:rPr>
        <w:t xml:space="preserve"> </w:t>
      </w:r>
      <w:r w:rsidRPr="0003763E">
        <w:rPr>
          <w:rFonts w:eastAsia="Times New Roman" w:cs="Times New Roman"/>
        </w:rPr>
        <w:t>which</w:t>
      </w:r>
      <w:r w:rsidRPr="0003763E">
        <w:rPr>
          <w:rFonts w:eastAsia="Times New Roman" w:cs="Times New Roman"/>
          <w:spacing w:val="19"/>
        </w:rPr>
        <w:t xml:space="preserve"> </w:t>
      </w:r>
      <w:r w:rsidRPr="0003763E">
        <w:rPr>
          <w:rFonts w:eastAsia="Times New Roman" w:cs="Times New Roman"/>
        </w:rPr>
        <w:t>the</w:t>
      </w:r>
      <w:r w:rsidRPr="0003763E">
        <w:rPr>
          <w:rFonts w:eastAsia="Times New Roman" w:cs="Times New Roman"/>
          <w:spacing w:val="39"/>
        </w:rPr>
        <w:t xml:space="preserve"> </w:t>
      </w:r>
      <w:r w:rsidRPr="0003763E">
        <w:rPr>
          <w:rFonts w:eastAsia="Times New Roman" w:cs="Times New Roman"/>
        </w:rPr>
        <w:t>record</w:t>
      </w:r>
      <w:r w:rsidRPr="0003763E">
        <w:rPr>
          <w:rFonts w:eastAsia="Times New Roman" w:cs="Times New Roman"/>
          <w:spacing w:val="37"/>
        </w:rPr>
        <w:t xml:space="preserve"> </w:t>
      </w:r>
      <w:r w:rsidRPr="0003763E">
        <w:rPr>
          <w:rFonts w:eastAsia="Times New Roman" w:cs="Times New Roman"/>
        </w:rPr>
        <w:t>is</w:t>
      </w:r>
      <w:r w:rsidRPr="0003763E">
        <w:rPr>
          <w:rFonts w:eastAsia="Times New Roman" w:cs="Times New Roman"/>
          <w:spacing w:val="39"/>
        </w:rPr>
        <w:t xml:space="preserve"> </w:t>
      </w:r>
      <w:r w:rsidRPr="0003763E">
        <w:rPr>
          <w:rFonts w:eastAsia="Times New Roman" w:cs="Times New Roman"/>
        </w:rPr>
        <w:t>regularly</w:t>
      </w:r>
      <w:r w:rsidRPr="0003763E">
        <w:rPr>
          <w:rFonts w:eastAsia="Times New Roman" w:cs="Times New Roman"/>
          <w:spacing w:val="45"/>
        </w:rPr>
        <w:t xml:space="preserve"> </w:t>
      </w:r>
      <w:r w:rsidRPr="0003763E">
        <w:rPr>
          <w:rFonts w:eastAsia="Times New Roman" w:cs="Times New Roman"/>
        </w:rPr>
        <w:t>maintained, except</w:t>
      </w:r>
      <w:r w:rsidRPr="0003763E">
        <w:rPr>
          <w:rFonts w:eastAsia="Times New Roman" w:cs="Times New Roman"/>
          <w:spacing w:val="41"/>
        </w:rPr>
        <w:t xml:space="preserve"> </w:t>
      </w:r>
      <w:r w:rsidRPr="0003763E">
        <w:rPr>
          <w:rFonts w:eastAsia="Times New Roman" w:cs="Times New Roman"/>
        </w:rPr>
        <w:t>upon</w:t>
      </w:r>
      <w:r w:rsidRPr="0003763E">
        <w:rPr>
          <w:rFonts w:eastAsia="Times New Roman" w:cs="Times New Roman"/>
          <w:spacing w:val="33"/>
        </w:rPr>
        <w:t xml:space="preserve"> </w:t>
      </w:r>
      <w:r w:rsidRPr="0003763E">
        <w:rPr>
          <w:rFonts w:eastAsia="Times New Roman" w:cs="Times New Roman"/>
          <w:w w:val="106"/>
        </w:rPr>
        <w:t>authorization</w:t>
      </w:r>
      <w:r w:rsidRPr="0003763E">
        <w:rPr>
          <w:rFonts w:eastAsia="Times New Roman" w:cs="Times New Roman"/>
          <w:spacing w:val="13"/>
          <w:w w:val="106"/>
        </w:rPr>
        <w:t xml:space="preserve"> </w:t>
      </w:r>
      <w:r w:rsidRPr="0003763E">
        <w:rPr>
          <w:rFonts w:eastAsia="Times New Roman" w:cs="Times New Roman"/>
        </w:rPr>
        <w:t>of</w:t>
      </w:r>
      <w:r w:rsidRPr="0003763E">
        <w:rPr>
          <w:rFonts w:eastAsia="Times New Roman" w:cs="Times New Roman"/>
          <w:spacing w:val="39"/>
        </w:rPr>
        <w:t xml:space="preserve"> </w:t>
      </w:r>
      <w:r w:rsidRPr="0003763E">
        <w:rPr>
          <w:rFonts w:eastAsia="Times New Roman" w:cs="Times New Roman"/>
          <w:w w:val="106"/>
        </w:rPr>
        <w:t xml:space="preserve">the </w:t>
      </w:r>
      <w:r w:rsidRPr="0003763E">
        <w:rPr>
          <w:rFonts w:eastAsia="Times New Roman" w:cs="Times New Roman"/>
        </w:rPr>
        <w:t>Board</w:t>
      </w:r>
      <w:r w:rsidRPr="0003763E">
        <w:rPr>
          <w:rFonts w:eastAsia="Times New Roman" w:cs="Times New Roman"/>
          <w:spacing w:val="19"/>
        </w:rPr>
        <w:t xml:space="preserve"> </w:t>
      </w:r>
      <w:r w:rsidRPr="0003763E">
        <w:rPr>
          <w:rFonts w:eastAsia="Times New Roman" w:cs="Times New Roman"/>
        </w:rPr>
        <w:t>of</w:t>
      </w:r>
      <w:r w:rsidRPr="0003763E">
        <w:rPr>
          <w:rFonts w:eastAsia="Times New Roman" w:cs="Times New Roman"/>
          <w:spacing w:val="10"/>
        </w:rPr>
        <w:t xml:space="preserve"> </w:t>
      </w:r>
      <w:r w:rsidRPr="0003763E">
        <w:rPr>
          <w:rFonts w:eastAsia="Times New Roman" w:cs="Times New Roman"/>
        </w:rPr>
        <w:t>Directors</w:t>
      </w:r>
      <w:r w:rsidRPr="0003763E">
        <w:rPr>
          <w:rFonts w:eastAsia="Times New Roman" w:cs="Times New Roman"/>
          <w:spacing w:val="-5"/>
        </w:rPr>
        <w:t xml:space="preserve"> </w:t>
      </w:r>
      <w:r w:rsidRPr="0003763E">
        <w:rPr>
          <w:rFonts w:eastAsia="Times New Roman" w:cs="Times New Roman"/>
        </w:rPr>
        <w:t>or</w:t>
      </w:r>
      <w:r w:rsidRPr="0003763E">
        <w:rPr>
          <w:rFonts w:eastAsia="Times New Roman" w:cs="Times New Roman"/>
          <w:spacing w:val="9"/>
        </w:rPr>
        <w:t xml:space="preserve"> </w:t>
      </w:r>
      <w:r w:rsidR="0003763E">
        <w:rPr>
          <w:rFonts w:eastAsia="Times New Roman" w:cs="Times New Roman"/>
        </w:rPr>
        <w:t>District Manager.</w:t>
      </w:r>
    </w:p>
    <w:p w:rsidR="004D35B1" w:rsidRPr="0003763E" w:rsidRDefault="004D35B1" w:rsidP="00376DD1">
      <w:pPr>
        <w:spacing w:before="17"/>
        <w:ind w:left="540" w:hanging="540"/>
        <w:rPr>
          <w:sz w:val="26"/>
          <w:szCs w:val="26"/>
        </w:rPr>
      </w:pPr>
    </w:p>
    <w:p w:rsidR="004D35B1" w:rsidRPr="0003763E" w:rsidRDefault="004D35B1" w:rsidP="00376DD1">
      <w:pPr>
        <w:ind w:left="540" w:right="-20" w:hanging="540"/>
        <w:rPr>
          <w:rFonts w:eastAsia="Times New Roman" w:cs="Times New Roman"/>
          <w:b/>
        </w:rPr>
      </w:pPr>
      <w:r w:rsidRPr="0003763E">
        <w:rPr>
          <w:rFonts w:eastAsia="Times New Roman" w:cs="Times New Roman"/>
          <w:b/>
        </w:rPr>
        <w:t xml:space="preserve">D. </w:t>
      </w:r>
      <w:r w:rsidRPr="0003763E">
        <w:rPr>
          <w:rFonts w:eastAsia="Times New Roman" w:cs="Times New Roman"/>
          <w:b/>
          <w:spacing w:val="23"/>
        </w:rPr>
        <w:t xml:space="preserve"> </w:t>
      </w:r>
      <w:r w:rsidR="0003763E">
        <w:rPr>
          <w:rFonts w:eastAsia="Times New Roman" w:cs="Times New Roman"/>
          <w:b/>
          <w:spacing w:val="23"/>
        </w:rPr>
        <w:tab/>
      </w:r>
      <w:r w:rsidRPr="0003763E">
        <w:rPr>
          <w:rFonts w:eastAsia="Times New Roman" w:cs="Times New Roman"/>
          <w:b/>
        </w:rPr>
        <w:t>On-Site</w:t>
      </w:r>
      <w:r w:rsidRPr="0003763E">
        <w:rPr>
          <w:rFonts w:eastAsia="Times New Roman" w:cs="Times New Roman"/>
          <w:b/>
          <w:spacing w:val="26"/>
        </w:rPr>
        <w:t xml:space="preserve"> </w:t>
      </w:r>
      <w:r w:rsidRPr="0003763E">
        <w:rPr>
          <w:rFonts w:eastAsia="Times New Roman" w:cs="Times New Roman"/>
          <w:b/>
        </w:rPr>
        <w:t>Review</w:t>
      </w:r>
      <w:r w:rsidRPr="0003763E">
        <w:rPr>
          <w:rFonts w:eastAsia="Times New Roman" w:cs="Times New Roman"/>
          <w:b/>
          <w:spacing w:val="7"/>
        </w:rPr>
        <w:t xml:space="preserve"> </w:t>
      </w:r>
      <w:r w:rsidRPr="0003763E">
        <w:rPr>
          <w:rFonts w:eastAsia="Times New Roman" w:cs="Times New Roman"/>
          <w:b/>
        </w:rPr>
        <w:t>of</w:t>
      </w:r>
      <w:r w:rsidRPr="0003763E">
        <w:rPr>
          <w:rFonts w:eastAsia="Times New Roman" w:cs="Times New Roman"/>
          <w:b/>
          <w:spacing w:val="-3"/>
        </w:rPr>
        <w:t xml:space="preserve"> </w:t>
      </w:r>
      <w:r w:rsidRPr="0003763E">
        <w:rPr>
          <w:rFonts w:eastAsia="Times New Roman" w:cs="Times New Roman"/>
          <w:b/>
        </w:rPr>
        <w:t>Original</w:t>
      </w:r>
      <w:r w:rsidRPr="0003763E">
        <w:rPr>
          <w:rFonts w:eastAsia="Times New Roman" w:cs="Times New Roman"/>
          <w:b/>
          <w:spacing w:val="24"/>
        </w:rPr>
        <w:t xml:space="preserve"> </w:t>
      </w:r>
      <w:r w:rsidRPr="0003763E">
        <w:rPr>
          <w:rFonts w:eastAsia="Times New Roman" w:cs="Times New Roman"/>
          <w:b/>
          <w:w w:val="105"/>
        </w:rPr>
        <w:t>Records</w:t>
      </w:r>
    </w:p>
    <w:p w:rsidR="004D35B1" w:rsidRPr="0003763E" w:rsidRDefault="004D35B1" w:rsidP="00376DD1">
      <w:pPr>
        <w:ind w:left="540" w:right="85"/>
        <w:jc w:val="both"/>
        <w:rPr>
          <w:rFonts w:eastAsia="Times New Roman" w:cs="Times New Roman"/>
        </w:rPr>
      </w:pPr>
      <w:r w:rsidRPr="0003763E">
        <w:rPr>
          <w:rFonts w:eastAsia="Times New Roman" w:cs="Times New Roman"/>
        </w:rPr>
        <w:t>If</w:t>
      </w:r>
      <w:r w:rsidRPr="0003763E">
        <w:rPr>
          <w:rFonts w:eastAsia="Times New Roman" w:cs="Times New Roman"/>
          <w:spacing w:val="32"/>
        </w:rPr>
        <w:t xml:space="preserve"> </w:t>
      </w:r>
      <w:r w:rsidRPr="0003763E">
        <w:rPr>
          <w:rFonts w:eastAsia="Times New Roman" w:cs="Times New Roman"/>
        </w:rPr>
        <w:t>a</w:t>
      </w:r>
      <w:r w:rsidRPr="0003763E">
        <w:rPr>
          <w:rFonts w:eastAsia="Times New Roman" w:cs="Times New Roman"/>
          <w:spacing w:val="24"/>
        </w:rPr>
        <w:t xml:space="preserve"> </w:t>
      </w:r>
      <w:r w:rsidRPr="0003763E">
        <w:rPr>
          <w:rFonts w:eastAsia="Times New Roman" w:cs="Times New Roman"/>
        </w:rPr>
        <w:t>request</w:t>
      </w:r>
      <w:r w:rsidRPr="0003763E">
        <w:rPr>
          <w:rFonts w:eastAsia="Times New Roman" w:cs="Times New Roman"/>
          <w:spacing w:val="34"/>
        </w:rPr>
        <w:t xml:space="preserve"> </w:t>
      </w:r>
      <w:r w:rsidRPr="0003763E">
        <w:rPr>
          <w:rFonts w:eastAsia="Times New Roman" w:cs="Times New Roman"/>
        </w:rPr>
        <w:t>to</w:t>
      </w:r>
      <w:r w:rsidRPr="0003763E">
        <w:rPr>
          <w:rFonts w:eastAsia="Times New Roman" w:cs="Times New Roman"/>
          <w:spacing w:val="32"/>
        </w:rPr>
        <w:t xml:space="preserve"> </w:t>
      </w:r>
      <w:r w:rsidRPr="0003763E">
        <w:rPr>
          <w:rFonts w:eastAsia="Times New Roman" w:cs="Times New Roman"/>
        </w:rPr>
        <w:t>review</w:t>
      </w:r>
      <w:r w:rsidRPr="0003763E">
        <w:rPr>
          <w:rFonts w:eastAsia="Times New Roman" w:cs="Times New Roman"/>
          <w:spacing w:val="35"/>
        </w:rPr>
        <w:t xml:space="preserve"> </w:t>
      </w:r>
      <w:r w:rsidRPr="0003763E">
        <w:rPr>
          <w:rFonts w:eastAsia="Times New Roman" w:cs="Times New Roman"/>
        </w:rPr>
        <w:t>original</w:t>
      </w:r>
      <w:r w:rsidRPr="0003763E">
        <w:rPr>
          <w:rFonts w:eastAsia="Times New Roman" w:cs="Times New Roman"/>
          <w:spacing w:val="48"/>
        </w:rPr>
        <w:t xml:space="preserve"> </w:t>
      </w:r>
      <w:r w:rsidRPr="0003763E">
        <w:rPr>
          <w:rFonts w:eastAsia="Times New Roman" w:cs="Times New Roman"/>
        </w:rPr>
        <w:t>records</w:t>
      </w:r>
      <w:r w:rsidRPr="0003763E">
        <w:rPr>
          <w:rFonts w:eastAsia="Times New Roman" w:cs="Times New Roman"/>
          <w:spacing w:val="46"/>
        </w:rPr>
        <w:t xml:space="preserve"> </w:t>
      </w:r>
      <w:r w:rsidRPr="0003763E">
        <w:rPr>
          <w:rFonts w:eastAsia="Times New Roman" w:cs="Times New Roman"/>
        </w:rPr>
        <w:t>is</w:t>
      </w:r>
      <w:r w:rsidRPr="0003763E">
        <w:rPr>
          <w:rFonts w:eastAsia="Times New Roman" w:cs="Times New Roman"/>
          <w:spacing w:val="31"/>
        </w:rPr>
        <w:t xml:space="preserve"> </w:t>
      </w:r>
      <w:r w:rsidRPr="0003763E">
        <w:rPr>
          <w:rFonts w:eastAsia="Times New Roman" w:cs="Times New Roman"/>
        </w:rPr>
        <w:t>made,</w:t>
      </w:r>
      <w:r w:rsidRPr="0003763E">
        <w:rPr>
          <w:rFonts w:eastAsia="Times New Roman" w:cs="Times New Roman"/>
          <w:spacing w:val="41"/>
        </w:rPr>
        <w:t xml:space="preserve"> </w:t>
      </w:r>
      <w:r w:rsidRPr="0003763E">
        <w:rPr>
          <w:rFonts w:eastAsia="Times New Roman" w:cs="Times New Roman"/>
        </w:rPr>
        <w:t>the</w:t>
      </w:r>
      <w:r w:rsidRPr="0003763E">
        <w:rPr>
          <w:rFonts w:eastAsia="Times New Roman" w:cs="Times New Roman"/>
          <w:spacing w:val="35"/>
        </w:rPr>
        <w:t xml:space="preserve"> </w:t>
      </w:r>
      <w:r w:rsidRPr="0003763E">
        <w:rPr>
          <w:rFonts w:eastAsia="Times New Roman" w:cs="Times New Roman"/>
        </w:rPr>
        <w:t>District</w:t>
      </w:r>
      <w:r w:rsidRPr="0003763E">
        <w:rPr>
          <w:rFonts w:eastAsia="Times New Roman" w:cs="Times New Roman"/>
          <w:spacing w:val="47"/>
        </w:rPr>
        <w:t xml:space="preserve"> </w:t>
      </w:r>
      <w:r w:rsidRPr="0003763E">
        <w:rPr>
          <w:rFonts w:eastAsia="Times New Roman" w:cs="Times New Roman"/>
        </w:rPr>
        <w:t>shall</w:t>
      </w:r>
      <w:r w:rsidRPr="0003763E">
        <w:rPr>
          <w:rFonts w:eastAsia="Times New Roman" w:cs="Times New Roman"/>
          <w:spacing w:val="40"/>
        </w:rPr>
        <w:t xml:space="preserve"> </w:t>
      </w:r>
      <w:r w:rsidR="0003763E">
        <w:rPr>
          <w:rFonts w:eastAsia="Times New Roman" w:cs="Times New Roman"/>
        </w:rPr>
        <w:t>perm</w:t>
      </w:r>
      <w:r w:rsidRPr="0003763E">
        <w:rPr>
          <w:rFonts w:eastAsia="Times New Roman" w:cs="Times New Roman"/>
        </w:rPr>
        <w:t>it</w:t>
      </w:r>
      <w:r w:rsidRPr="0003763E">
        <w:rPr>
          <w:rFonts w:eastAsia="Times New Roman" w:cs="Times New Roman"/>
          <w:spacing w:val="16"/>
        </w:rPr>
        <w:t xml:space="preserve"> </w:t>
      </w:r>
      <w:r w:rsidRPr="0003763E">
        <w:rPr>
          <w:rFonts w:eastAsia="Times New Roman" w:cs="Times New Roman"/>
        </w:rPr>
        <w:t>such</w:t>
      </w:r>
      <w:r w:rsidRPr="0003763E">
        <w:rPr>
          <w:rFonts w:eastAsia="Times New Roman" w:cs="Times New Roman"/>
          <w:spacing w:val="49"/>
        </w:rPr>
        <w:t xml:space="preserve"> </w:t>
      </w:r>
      <w:r w:rsidRPr="0003763E">
        <w:rPr>
          <w:rFonts w:eastAsia="Times New Roman" w:cs="Times New Roman"/>
        </w:rPr>
        <w:t>a</w:t>
      </w:r>
      <w:r w:rsidRPr="0003763E">
        <w:rPr>
          <w:rFonts w:eastAsia="Times New Roman" w:cs="Times New Roman"/>
          <w:spacing w:val="24"/>
        </w:rPr>
        <w:t xml:space="preserve"> </w:t>
      </w:r>
      <w:r w:rsidRPr="0003763E">
        <w:rPr>
          <w:rFonts w:eastAsia="Times New Roman" w:cs="Times New Roman"/>
          <w:w w:val="108"/>
        </w:rPr>
        <w:t xml:space="preserve">review </w:t>
      </w:r>
      <w:r w:rsidRPr="0003763E">
        <w:rPr>
          <w:rFonts w:eastAsia="Times New Roman" w:cs="Times New Roman"/>
        </w:rPr>
        <w:t>provided</w:t>
      </w:r>
      <w:r w:rsidRPr="0003763E">
        <w:rPr>
          <w:rFonts w:eastAsia="Times New Roman" w:cs="Times New Roman"/>
          <w:spacing w:val="40"/>
        </w:rPr>
        <w:t xml:space="preserve"> </w:t>
      </w:r>
      <w:r w:rsidRPr="0003763E">
        <w:rPr>
          <w:rFonts w:eastAsia="Times New Roman" w:cs="Times New Roman"/>
        </w:rPr>
        <w:t>that</w:t>
      </w:r>
      <w:r w:rsidRPr="0003763E">
        <w:rPr>
          <w:rFonts w:eastAsia="Times New Roman" w:cs="Times New Roman"/>
          <w:spacing w:val="13"/>
        </w:rPr>
        <w:t xml:space="preserve"> </w:t>
      </w:r>
      <w:r w:rsidRPr="0003763E">
        <w:rPr>
          <w:rFonts w:eastAsia="Times New Roman" w:cs="Times New Roman"/>
        </w:rPr>
        <w:t>search</w:t>
      </w:r>
      <w:r w:rsidRPr="0003763E">
        <w:rPr>
          <w:rFonts w:eastAsia="Times New Roman" w:cs="Times New Roman"/>
          <w:spacing w:val="26"/>
        </w:rPr>
        <w:t xml:space="preserve"> </w:t>
      </w:r>
      <w:r w:rsidRPr="0003763E">
        <w:rPr>
          <w:rFonts w:eastAsia="Times New Roman" w:cs="Times New Roman"/>
        </w:rPr>
        <w:t>fees</w:t>
      </w:r>
      <w:r w:rsidRPr="0003763E">
        <w:rPr>
          <w:rFonts w:eastAsia="Times New Roman" w:cs="Times New Roman"/>
          <w:spacing w:val="26"/>
        </w:rPr>
        <w:t xml:space="preserve"> </w:t>
      </w:r>
      <w:r w:rsidRPr="0003763E">
        <w:rPr>
          <w:rFonts w:eastAsia="Times New Roman" w:cs="Times New Roman"/>
        </w:rPr>
        <w:t>are</w:t>
      </w:r>
      <w:r w:rsidRPr="0003763E">
        <w:rPr>
          <w:rFonts w:eastAsia="Times New Roman" w:cs="Times New Roman"/>
          <w:spacing w:val="25"/>
        </w:rPr>
        <w:t xml:space="preserve"> </w:t>
      </w:r>
      <w:r w:rsidRPr="0003763E">
        <w:rPr>
          <w:rFonts w:eastAsia="Times New Roman" w:cs="Times New Roman"/>
        </w:rPr>
        <w:t>paid</w:t>
      </w:r>
      <w:r w:rsidRPr="0003763E">
        <w:rPr>
          <w:rFonts w:eastAsia="Times New Roman" w:cs="Times New Roman"/>
          <w:spacing w:val="34"/>
        </w:rPr>
        <w:t xml:space="preserve"> </w:t>
      </w:r>
      <w:r w:rsidRPr="0003763E">
        <w:rPr>
          <w:rFonts w:eastAsia="Times New Roman" w:cs="Times New Roman"/>
        </w:rPr>
        <w:t>in</w:t>
      </w:r>
      <w:r w:rsidRPr="0003763E">
        <w:rPr>
          <w:rFonts w:eastAsia="Times New Roman" w:cs="Times New Roman"/>
          <w:spacing w:val="30"/>
        </w:rPr>
        <w:t xml:space="preserve"> </w:t>
      </w:r>
      <w:r w:rsidRPr="0003763E">
        <w:rPr>
          <w:rFonts w:eastAsia="Times New Roman" w:cs="Times New Roman"/>
        </w:rPr>
        <w:t>advance</w:t>
      </w:r>
      <w:r w:rsidRPr="0003763E">
        <w:rPr>
          <w:rFonts w:eastAsia="Times New Roman" w:cs="Times New Roman"/>
          <w:spacing w:val="40"/>
        </w:rPr>
        <w:t xml:space="preserve"> </w:t>
      </w:r>
      <w:r w:rsidRPr="0003763E">
        <w:rPr>
          <w:rFonts w:eastAsia="Times New Roman" w:cs="Times New Roman"/>
        </w:rPr>
        <w:t>in</w:t>
      </w:r>
      <w:r w:rsidRPr="0003763E">
        <w:rPr>
          <w:rFonts w:eastAsia="Times New Roman" w:cs="Times New Roman"/>
          <w:spacing w:val="30"/>
        </w:rPr>
        <w:t xml:space="preserve"> </w:t>
      </w:r>
      <w:r w:rsidRPr="0003763E">
        <w:rPr>
          <w:rFonts w:eastAsia="Times New Roman" w:cs="Times New Roman"/>
        </w:rPr>
        <w:t>accordance</w:t>
      </w:r>
      <w:r w:rsidRPr="0003763E">
        <w:rPr>
          <w:rFonts w:eastAsia="Times New Roman" w:cs="Times New Roman"/>
          <w:spacing w:val="47"/>
        </w:rPr>
        <w:t xml:space="preserve"> </w:t>
      </w:r>
      <w:r w:rsidRPr="0003763E">
        <w:rPr>
          <w:rFonts w:eastAsia="Times New Roman" w:cs="Times New Roman"/>
        </w:rPr>
        <w:t>with</w:t>
      </w:r>
      <w:r w:rsidRPr="0003763E">
        <w:rPr>
          <w:rFonts w:eastAsia="Times New Roman" w:cs="Times New Roman"/>
          <w:spacing w:val="25"/>
        </w:rPr>
        <w:t xml:space="preserve"> </w:t>
      </w:r>
      <w:r w:rsidRPr="0003763E">
        <w:rPr>
          <w:rFonts w:eastAsia="Times New Roman" w:cs="Times New Roman"/>
        </w:rPr>
        <w:t xml:space="preserve">paragraph </w:t>
      </w:r>
      <w:r w:rsidRPr="0003763E">
        <w:rPr>
          <w:rFonts w:eastAsia="Times New Roman" w:cs="Times New Roman"/>
          <w:spacing w:val="1"/>
        </w:rPr>
        <w:t xml:space="preserve"> </w:t>
      </w:r>
      <w:r w:rsidR="0003763E">
        <w:rPr>
          <w:rFonts w:eastAsia="Times New Roman" w:cs="Times New Roman"/>
        </w:rPr>
        <w:t>E</w:t>
      </w:r>
      <w:r w:rsidRPr="0003763E">
        <w:rPr>
          <w:rFonts w:eastAsia="Times New Roman" w:cs="Times New Roman"/>
        </w:rPr>
        <w:t>,</w:t>
      </w:r>
      <w:r w:rsidRPr="0003763E">
        <w:rPr>
          <w:rFonts w:eastAsia="Times New Roman" w:cs="Times New Roman"/>
          <w:spacing w:val="43"/>
        </w:rPr>
        <w:t xml:space="preserve"> </w:t>
      </w:r>
      <w:r w:rsidRPr="0003763E">
        <w:rPr>
          <w:rFonts w:eastAsia="Times New Roman" w:cs="Times New Roman"/>
          <w:w w:val="107"/>
        </w:rPr>
        <w:t xml:space="preserve">above. </w:t>
      </w:r>
      <w:r w:rsidRPr="0003763E">
        <w:rPr>
          <w:rFonts w:eastAsia="Times New Roman" w:cs="Times New Roman"/>
        </w:rPr>
        <w:t>A</w:t>
      </w:r>
      <w:r w:rsidRPr="0003763E">
        <w:rPr>
          <w:rFonts w:eastAsia="Times New Roman" w:cs="Times New Roman"/>
          <w:spacing w:val="50"/>
        </w:rPr>
        <w:t xml:space="preserve"> </w:t>
      </w:r>
      <w:r w:rsidRPr="0003763E">
        <w:rPr>
          <w:rFonts w:eastAsia="Times New Roman" w:cs="Times New Roman"/>
        </w:rPr>
        <w:t>representative</w:t>
      </w:r>
      <w:r w:rsidRPr="0003763E">
        <w:rPr>
          <w:rFonts w:eastAsia="Times New Roman" w:cs="Times New Roman"/>
          <w:spacing w:val="54"/>
        </w:rPr>
        <w:t xml:space="preserve"> </w:t>
      </w:r>
      <w:r w:rsidRPr="0003763E">
        <w:rPr>
          <w:rFonts w:eastAsia="Times New Roman" w:cs="Times New Roman"/>
        </w:rPr>
        <w:t xml:space="preserve">shall </w:t>
      </w:r>
      <w:r w:rsidRPr="0003763E">
        <w:rPr>
          <w:rFonts w:eastAsia="Times New Roman" w:cs="Times New Roman"/>
          <w:spacing w:val="6"/>
        </w:rPr>
        <w:t xml:space="preserve"> </w:t>
      </w:r>
      <w:r w:rsidRPr="0003763E">
        <w:rPr>
          <w:rFonts w:eastAsia="Times New Roman" w:cs="Times New Roman"/>
        </w:rPr>
        <w:t>be</w:t>
      </w:r>
      <w:r w:rsidRPr="0003763E">
        <w:rPr>
          <w:rFonts w:eastAsia="Times New Roman" w:cs="Times New Roman"/>
          <w:spacing w:val="49"/>
        </w:rPr>
        <w:t xml:space="preserve"> </w:t>
      </w:r>
      <w:r w:rsidRPr="0003763E">
        <w:rPr>
          <w:rFonts w:eastAsia="Times New Roman" w:cs="Times New Roman"/>
        </w:rPr>
        <w:t xml:space="preserve">present </w:t>
      </w:r>
      <w:r w:rsidRPr="0003763E">
        <w:rPr>
          <w:rFonts w:eastAsia="Times New Roman" w:cs="Times New Roman"/>
          <w:spacing w:val="22"/>
        </w:rPr>
        <w:t xml:space="preserve"> </w:t>
      </w:r>
      <w:r w:rsidRPr="0003763E">
        <w:rPr>
          <w:rFonts w:eastAsia="Times New Roman" w:cs="Times New Roman"/>
        </w:rPr>
        <w:t xml:space="preserve">at </w:t>
      </w:r>
      <w:r w:rsidRPr="0003763E">
        <w:rPr>
          <w:rFonts w:eastAsia="Times New Roman" w:cs="Times New Roman"/>
          <w:spacing w:val="3"/>
        </w:rPr>
        <w:t xml:space="preserve"> </w:t>
      </w:r>
      <w:r w:rsidRPr="0003763E">
        <w:rPr>
          <w:rFonts w:eastAsia="Times New Roman" w:cs="Times New Roman"/>
        </w:rPr>
        <w:t xml:space="preserve">any </w:t>
      </w:r>
      <w:r w:rsidRPr="0003763E">
        <w:rPr>
          <w:rFonts w:eastAsia="Times New Roman" w:cs="Times New Roman"/>
          <w:spacing w:val="4"/>
        </w:rPr>
        <w:t xml:space="preserve"> </w:t>
      </w:r>
      <w:r w:rsidRPr="0003763E">
        <w:rPr>
          <w:rFonts w:eastAsia="Times New Roman" w:cs="Times New Roman"/>
        </w:rPr>
        <w:t xml:space="preserve">time </w:t>
      </w:r>
      <w:r w:rsidRPr="0003763E">
        <w:rPr>
          <w:rFonts w:eastAsia="Times New Roman" w:cs="Times New Roman"/>
          <w:spacing w:val="13"/>
        </w:rPr>
        <w:t xml:space="preserve"> </w:t>
      </w:r>
      <w:r w:rsidRPr="0003763E">
        <w:rPr>
          <w:rFonts w:eastAsia="Times New Roman" w:cs="Times New Roman"/>
        </w:rPr>
        <w:t xml:space="preserve">original </w:t>
      </w:r>
      <w:r w:rsidRPr="0003763E">
        <w:rPr>
          <w:rFonts w:eastAsia="Times New Roman" w:cs="Times New Roman"/>
          <w:spacing w:val="13"/>
        </w:rPr>
        <w:t xml:space="preserve"> </w:t>
      </w:r>
      <w:r w:rsidRPr="0003763E">
        <w:rPr>
          <w:rFonts w:eastAsia="Times New Roman" w:cs="Times New Roman"/>
        </w:rPr>
        <w:t xml:space="preserve">records </w:t>
      </w:r>
      <w:r w:rsidRPr="0003763E">
        <w:rPr>
          <w:rFonts w:eastAsia="Times New Roman" w:cs="Times New Roman"/>
          <w:spacing w:val="7"/>
        </w:rPr>
        <w:t xml:space="preserve"> </w:t>
      </w:r>
      <w:r w:rsidRPr="0003763E">
        <w:rPr>
          <w:rFonts w:eastAsia="Times New Roman" w:cs="Times New Roman"/>
        </w:rPr>
        <w:t xml:space="preserve">are </w:t>
      </w:r>
      <w:r w:rsidRPr="0003763E">
        <w:rPr>
          <w:rFonts w:eastAsia="Times New Roman" w:cs="Times New Roman"/>
          <w:spacing w:val="4"/>
        </w:rPr>
        <w:t xml:space="preserve"> </w:t>
      </w:r>
      <w:r w:rsidRPr="0003763E">
        <w:rPr>
          <w:rFonts w:eastAsia="Times New Roman" w:cs="Times New Roman"/>
        </w:rPr>
        <w:t xml:space="preserve">reviewed, </w:t>
      </w:r>
      <w:r w:rsidRPr="0003763E">
        <w:rPr>
          <w:rFonts w:eastAsia="Times New Roman" w:cs="Times New Roman"/>
          <w:spacing w:val="34"/>
        </w:rPr>
        <w:t xml:space="preserve"> </w:t>
      </w:r>
      <w:r w:rsidRPr="0003763E">
        <w:rPr>
          <w:rFonts w:eastAsia="Times New Roman" w:cs="Times New Roman"/>
        </w:rPr>
        <w:t xml:space="preserve">and </w:t>
      </w:r>
      <w:r w:rsidRPr="0003763E">
        <w:rPr>
          <w:rFonts w:eastAsia="Times New Roman" w:cs="Times New Roman"/>
          <w:spacing w:val="20"/>
        </w:rPr>
        <w:t xml:space="preserve"> </w:t>
      </w:r>
      <w:r w:rsidRPr="0003763E">
        <w:rPr>
          <w:rFonts w:eastAsia="Times New Roman" w:cs="Times New Roman"/>
          <w:w w:val="109"/>
        </w:rPr>
        <w:t xml:space="preserve">the </w:t>
      </w:r>
      <w:r w:rsidRPr="0003763E">
        <w:rPr>
          <w:rFonts w:eastAsia="Times New Roman" w:cs="Times New Roman"/>
        </w:rPr>
        <w:t>charges</w:t>
      </w:r>
      <w:r w:rsidRPr="0003763E">
        <w:rPr>
          <w:rFonts w:eastAsia="Times New Roman" w:cs="Times New Roman"/>
          <w:spacing w:val="34"/>
        </w:rPr>
        <w:t xml:space="preserve"> </w:t>
      </w:r>
      <w:r w:rsidRPr="0003763E">
        <w:rPr>
          <w:rFonts w:eastAsia="Times New Roman" w:cs="Times New Roman"/>
        </w:rPr>
        <w:t>for</w:t>
      </w:r>
      <w:r w:rsidRPr="0003763E">
        <w:rPr>
          <w:rFonts w:eastAsia="Times New Roman" w:cs="Times New Roman"/>
          <w:spacing w:val="15"/>
        </w:rPr>
        <w:t xml:space="preserve"> </w:t>
      </w:r>
      <w:r w:rsidRPr="0003763E">
        <w:rPr>
          <w:rFonts w:eastAsia="Times New Roman" w:cs="Times New Roman"/>
        </w:rPr>
        <w:t>standing</w:t>
      </w:r>
      <w:r w:rsidRPr="0003763E">
        <w:rPr>
          <w:rFonts w:eastAsia="Times New Roman" w:cs="Times New Roman"/>
          <w:spacing w:val="35"/>
        </w:rPr>
        <w:t xml:space="preserve"> </w:t>
      </w:r>
      <w:r w:rsidRPr="0003763E">
        <w:rPr>
          <w:rFonts w:eastAsia="Times New Roman" w:cs="Times New Roman"/>
        </w:rPr>
        <w:t>by</w:t>
      </w:r>
      <w:r w:rsidRPr="0003763E">
        <w:rPr>
          <w:rFonts w:eastAsia="Times New Roman" w:cs="Times New Roman"/>
          <w:spacing w:val="17"/>
        </w:rPr>
        <w:t xml:space="preserve"> </w:t>
      </w:r>
      <w:r w:rsidRPr="0003763E">
        <w:rPr>
          <w:rFonts w:eastAsia="Times New Roman" w:cs="Times New Roman"/>
        </w:rPr>
        <w:t>while</w:t>
      </w:r>
      <w:r w:rsidRPr="0003763E">
        <w:rPr>
          <w:rFonts w:eastAsia="Times New Roman" w:cs="Times New Roman"/>
          <w:spacing w:val="30"/>
        </w:rPr>
        <w:t xml:space="preserve"> </w:t>
      </w:r>
      <w:r w:rsidRPr="0003763E">
        <w:rPr>
          <w:rFonts w:eastAsia="Times New Roman" w:cs="Times New Roman"/>
        </w:rPr>
        <w:t>the</w:t>
      </w:r>
      <w:r w:rsidRPr="0003763E">
        <w:rPr>
          <w:rFonts w:eastAsia="Times New Roman" w:cs="Times New Roman"/>
          <w:spacing w:val="25"/>
        </w:rPr>
        <w:t xml:space="preserve"> </w:t>
      </w:r>
      <w:r w:rsidRPr="0003763E">
        <w:rPr>
          <w:rFonts w:eastAsia="Times New Roman" w:cs="Times New Roman"/>
        </w:rPr>
        <w:t>records</w:t>
      </w:r>
      <w:r w:rsidRPr="0003763E">
        <w:rPr>
          <w:rFonts w:eastAsia="Times New Roman" w:cs="Times New Roman"/>
          <w:spacing w:val="47"/>
        </w:rPr>
        <w:t xml:space="preserve"> </w:t>
      </w:r>
      <w:r w:rsidRPr="0003763E">
        <w:rPr>
          <w:rFonts w:eastAsia="Times New Roman" w:cs="Times New Roman"/>
        </w:rPr>
        <w:t>are</w:t>
      </w:r>
      <w:r w:rsidRPr="0003763E">
        <w:rPr>
          <w:rFonts w:eastAsia="Times New Roman" w:cs="Times New Roman"/>
          <w:spacing w:val="23"/>
        </w:rPr>
        <w:t xml:space="preserve"> </w:t>
      </w:r>
      <w:r w:rsidRPr="0003763E">
        <w:rPr>
          <w:rFonts w:eastAsia="Times New Roman" w:cs="Times New Roman"/>
        </w:rPr>
        <w:t>reviewed</w:t>
      </w:r>
      <w:r w:rsidRPr="0003763E">
        <w:rPr>
          <w:rFonts w:eastAsia="Times New Roman" w:cs="Times New Roman"/>
          <w:spacing w:val="46"/>
        </w:rPr>
        <w:t xml:space="preserve"> </w:t>
      </w:r>
      <w:r w:rsidRPr="0003763E">
        <w:rPr>
          <w:rFonts w:eastAsia="Times New Roman" w:cs="Times New Roman"/>
        </w:rPr>
        <w:t>shall</w:t>
      </w:r>
      <w:r w:rsidRPr="0003763E">
        <w:rPr>
          <w:rFonts w:eastAsia="Times New Roman" w:cs="Times New Roman"/>
          <w:spacing w:val="25"/>
        </w:rPr>
        <w:t xml:space="preserve"> </w:t>
      </w:r>
      <w:r w:rsidRPr="0003763E">
        <w:rPr>
          <w:rFonts w:eastAsia="Times New Roman" w:cs="Times New Roman"/>
        </w:rPr>
        <w:t>be</w:t>
      </w:r>
      <w:r w:rsidRPr="0003763E">
        <w:rPr>
          <w:rFonts w:eastAsia="Times New Roman" w:cs="Times New Roman"/>
          <w:spacing w:val="19"/>
        </w:rPr>
        <w:t xml:space="preserve"> </w:t>
      </w:r>
      <w:r w:rsidRPr="0003763E">
        <w:rPr>
          <w:rFonts w:eastAsia="Times New Roman" w:cs="Times New Roman"/>
        </w:rPr>
        <w:t>the</w:t>
      </w:r>
      <w:r w:rsidRPr="0003763E">
        <w:rPr>
          <w:rFonts w:eastAsia="Times New Roman" w:cs="Times New Roman"/>
          <w:spacing w:val="14"/>
        </w:rPr>
        <w:t xml:space="preserve"> </w:t>
      </w:r>
      <w:r w:rsidRPr="0003763E">
        <w:rPr>
          <w:rFonts w:eastAsia="Times New Roman" w:cs="Times New Roman"/>
        </w:rPr>
        <w:t>same</w:t>
      </w:r>
      <w:r w:rsidRPr="0003763E">
        <w:rPr>
          <w:rFonts w:eastAsia="Times New Roman" w:cs="Times New Roman"/>
          <w:spacing w:val="48"/>
        </w:rPr>
        <w:t xml:space="preserve"> </w:t>
      </w:r>
      <w:r w:rsidRPr="0003763E">
        <w:rPr>
          <w:rFonts w:eastAsia="Times New Roman" w:cs="Times New Roman"/>
        </w:rPr>
        <w:t>as</w:t>
      </w:r>
      <w:r w:rsidRPr="0003763E">
        <w:rPr>
          <w:rFonts w:eastAsia="Times New Roman" w:cs="Times New Roman"/>
          <w:spacing w:val="17"/>
        </w:rPr>
        <w:t xml:space="preserve"> </w:t>
      </w:r>
      <w:r w:rsidRPr="0003763E">
        <w:rPr>
          <w:rFonts w:eastAsia="Times New Roman" w:cs="Times New Roman"/>
        </w:rPr>
        <w:t>the</w:t>
      </w:r>
      <w:r w:rsidRPr="0003763E">
        <w:rPr>
          <w:rFonts w:eastAsia="Times New Roman" w:cs="Times New Roman"/>
          <w:spacing w:val="39"/>
        </w:rPr>
        <w:t xml:space="preserve"> </w:t>
      </w:r>
      <w:r w:rsidRPr="0003763E">
        <w:rPr>
          <w:rFonts w:eastAsia="Times New Roman" w:cs="Times New Roman"/>
          <w:w w:val="105"/>
        </w:rPr>
        <w:t xml:space="preserve">charges </w:t>
      </w:r>
      <w:r w:rsidRPr="0003763E">
        <w:rPr>
          <w:rFonts w:eastAsia="Times New Roman" w:cs="Times New Roman"/>
        </w:rPr>
        <w:t>for</w:t>
      </w:r>
      <w:r w:rsidRPr="0003763E">
        <w:rPr>
          <w:rFonts w:eastAsia="Times New Roman" w:cs="Times New Roman"/>
          <w:spacing w:val="23"/>
        </w:rPr>
        <w:t xml:space="preserve"> </w:t>
      </w:r>
      <w:r w:rsidRPr="0003763E">
        <w:rPr>
          <w:rFonts w:eastAsia="Times New Roman" w:cs="Times New Roman"/>
        </w:rPr>
        <w:t>searching</w:t>
      </w:r>
      <w:r w:rsidRPr="0003763E">
        <w:rPr>
          <w:rFonts w:eastAsia="Times New Roman" w:cs="Times New Roman"/>
          <w:spacing w:val="15"/>
        </w:rPr>
        <w:t xml:space="preserve"> </w:t>
      </w:r>
      <w:r w:rsidRPr="0003763E">
        <w:rPr>
          <w:rFonts w:eastAsia="Times New Roman" w:cs="Times New Roman"/>
        </w:rPr>
        <w:t>or</w:t>
      </w:r>
      <w:r w:rsidRPr="0003763E">
        <w:rPr>
          <w:rFonts w:eastAsia="Times New Roman" w:cs="Times New Roman"/>
          <w:spacing w:val="-3"/>
        </w:rPr>
        <w:t xml:space="preserve"> </w:t>
      </w:r>
      <w:r w:rsidRPr="0003763E">
        <w:rPr>
          <w:rFonts w:eastAsia="Times New Roman" w:cs="Times New Roman"/>
        </w:rPr>
        <w:t>reviewing</w:t>
      </w:r>
      <w:r w:rsidRPr="0003763E">
        <w:rPr>
          <w:rFonts w:eastAsia="Times New Roman" w:cs="Times New Roman"/>
          <w:spacing w:val="30"/>
        </w:rPr>
        <w:t xml:space="preserve"> </w:t>
      </w:r>
      <w:r w:rsidRPr="0003763E">
        <w:rPr>
          <w:rFonts w:eastAsia="Times New Roman" w:cs="Times New Roman"/>
          <w:w w:val="104"/>
        </w:rPr>
        <w:t>records.</w:t>
      </w:r>
    </w:p>
    <w:p w:rsidR="004D35B1" w:rsidRPr="0003763E" w:rsidRDefault="004D35B1" w:rsidP="00376DD1">
      <w:pPr>
        <w:spacing w:before="15"/>
        <w:ind w:left="540" w:hanging="540"/>
        <w:rPr>
          <w:sz w:val="26"/>
          <w:szCs w:val="26"/>
        </w:rPr>
      </w:pPr>
    </w:p>
    <w:p w:rsidR="004D35B1" w:rsidRPr="0003763E" w:rsidRDefault="004D35B1" w:rsidP="00376DD1">
      <w:pPr>
        <w:ind w:left="540" w:right="-20" w:hanging="540"/>
        <w:rPr>
          <w:rFonts w:eastAsia="Times New Roman" w:cs="Times New Roman"/>
          <w:b/>
        </w:rPr>
      </w:pPr>
      <w:r w:rsidRPr="0003763E">
        <w:rPr>
          <w:rFonts w:eastAsia="Times New Roman" w:cs="Times New Roman"/>
          <w:b/>
        </w:rPr>
        <w:t xml:space="preserve">E.  </w:t>
      </w:r>
      <w:r w:rsidRPr="0003763E">
        <w:rPr>
          <w:rFonts w:eastAsia="Times New Roman" w:cs="Times New Roman"/>
          <w:b/>
          <w:spacing w:val="1"/>
        </w:rPr>
        <w:t xml:space="preserve"> </w:t>
      </w:r>
      <w:r w:rsidR="0003763E">
        <w:rPr>
          <w:rFonts w:eastAsia="Times New Roman" w:cs="Times New Roman"/>
          <w:b/>
          <w:spacing w:val="1"/>
        </w:rPr>
        <w:tab/>
      </w:r>
      <w:r w:rsidRPr="0003763E">
        <w:rPr>
          <w:rFonts w:eastAsia="Times New Roman" w:cs="Times New Roman"/>
          <w:b/>
        </w:rPr>
        <w:t>Unauthorized</w:t>
      </w:r>
      <w:r w:rsidRPr="0003763E">
        <w:rPr>
          <w:rFonts w:eastAsia="Times New Roman" w:cs="Times New Roman"/>
          <w:b/>
          <w:spacing w:val="11"/>
        </w:rPr>
        <w:t xml:space="preserve"> </w:t>
      </w:r>
      <w:r w:rsidRPr="0003763E">
        <w:rPr>
          <w:rFonts w:eastAsia="Times New Roman" w:cs="Times New Roman"/>
          <w:b/>
        </w:rPr>
        <w:t>Alteration,</w:t>
      </w:r>
      <w:r w:rsidRPr="0003763E">
        <w:rPr>
          <w:rFonts w:eastAsia="Times New Roman" w:cs="Times New Roman"/>
          <w:b/>
          <w:spacing w:val="11"/>
        </w:rPr>
        <w:t xml:space="preserve"> </w:t>
      </w:r>
      <w:r w:rsidRPr="0003763E">
        <w:rPr>
          <w:rFonts w:eastAsia="Times New Roman" w:cs="Times New Roman"/>
          <w:b/>
        </w:rPr>
        <w:t>Removal,</w:t>
      </w:r>
      <w:r w:rsidRPr="0003763E">
        <w:rPr>
          <w:rFonts w:eastAsia="Times New Roman" w:cs="Times New Roman"/>
          <w:b/>
          <w:spacing w:val="46"/>
        </w:rPr>
        <w:t xml:space="preserve"> </w:t>
      </w:r>
      <w:r w:rsidRPr="0003763E">
        <w:rPr>
          <w:rFonts w:eastAsia="Times New Roman" w:cs="Times New Roman"/>
          <w:b/>
        </w:rPr>
        <w:t>or</w:t>
      </w:r>
      <w:r w:rsidRPr="0003763E">
        <w:rPr>
          <w:rFonts w:eastAsia="Times New Roman" w:cs="Times New Roman"/>
          <w:b/>
          <w:spacing w:val="9"/>
        </w:rPr>
        <w:t xml:space="preserve"> </w:t>
      </w:r>
      <w:r w:rsidRPr="0003763E">
        <w:rPr>
          <w:rFonts w:eastAsia="Times New Roman" w:cs="Times New Roman"/>
          <w:b/>
        </w:rPr>
        <w:t>Destruction</w:t>
      </w:r>
      <w:r w:rsidRPr="0003763E">
        <w:rPr>
          <w:rFonts w:eastAsia="Times New Roman" w:cs="Times New Roman"/>
          <w:b/>
          <w:spacing w:val="43"/>
        </w:rPr>
        <w:t xml:space="preserve"> </w:t>
      </w:r>
      <w:r w:rsidRPr="0003763E">
        <w:rPr>
          <w:rFonts w:eastAsia="Times New Roman" w:cs="Times New Roman"/>
          <w:b/>
        </w:rPr>
        <w:t>of</w:t>
      </w:r>
      <w:r w:rsidRPr="0003763E">
        <w:rPr>
          <w:rFonts w:eastAsia="Times New Roman" w:cs="Times New Roman"/>
          <w:b/>
          <w:spacing w:val="10"/>
        </w:rPr>
        <w:t xml:space="preserve"> </w:t>
      </w:r>
      <w:r w:rsidRPr="0003763E">
        <w:rPr>
          <w:rFonts w:eastAsia="Times New Roman" w:cs="Times New Roman"/>
          <w:b/>
          <w:w w:val="105"/>
        </w:rPr>
        <w:t>Records</w:t>
      </w:r>
    </w:p>
    <w:p w:rsidR="004D35B1" w:rsidRPr="0003763E" w:rsidRDefault="004D35B1" w:rsidP="00376DD1">
      <w:pPr>
        <w:ind w:left="540" w:right="857"/>
        <w:jc w:val="both"/>
        <w:rPr>
          <w:rFonts w:eastAsia="Times New Roman" w:cs="Times New Roman"/>
        </w:rPr>
      </w:pPr>
      <w:r w:rsidRPr="0003763E">
        <w:rPr>
          <w:rFonts w:eastAsia="Times New Roman" w:cs="Times New Roman"/>
        </w:rPr>
        <w:t>If</w:t>
      </w:r>
      <w:r w:rsidRPr="0003763E">
        <w:rPr>
          <w:rFonts w:eastAsia="Times New Roman" w:cs="Times New Roman"/>
          <w:spacing w:val="10"/>
        </w:rPr>
        <w:t xml:space="preserve"> </w:t>
      </w:r>
      <w:r w:rsidRPr="0003763E">
        <w:rPr>
          <w:rFonts w:eastAsia="Times New Roman" w:cs="Times New Roman"/>
        </w:rPr>
        <w:t>any</w:t>
      </w:r>
      <w:r w:rsidRPr="0003763E">
        <w:rPr>
          <w:rFonts w:eastAsia="Times New Roman" w:cs="Times New Roman"/>
          <w:spacing w:val="12"/>
        </w:rPr>
        <w:t xml:space="preserve"> </w:t>
      </w:r>
      <w:r w:rsidRPr="0003763E">
        <w:rPr>
          <w:rFonts w:eastAsia="Times New Roman" w:cs="Times New Roman"/>
        </w:rPr>
        <w:t>person</w:t>
      </w:r>
      <w:r w:rsidRPr="0003763E">
        <w:rPr>
          <w:rFonts w:eastAsia="Times New Roman" w:cs="Times New Roman"/>
          <w:spacing w:val="7"/>
        </w:rPr>
        <w:t xml:space="preserve"> </w:t>
      </w:r>
      <w:r w:rsidRPr="0003763E">
        <w:rPr>
          <w:rFonts w:eastAsia="Times New Roman" w:cs="Times New Roman"/>
        </w:rPr>
        <w:t>attempts</w:t>
      </w:r>
      <w:r w:rsidRPr="0003763E">
        <w:rPr>
          <w:rFonts w:eastAsia="Times New Roman" w:cs="Times New Roman"/>
          <w:spacing w:val="7"/>
        </w:rPr>
        <w:t xml:space="preserve"> </w:t>
      </w:r>
      <w:r w:rsidRPr="0003763E">
        <w:rPr>
          <w:rFonts w:eastAsia="Times New Roman" w:cs="Times New Roman"/>
        </w:rPr>
        <w:t>to</w:t>
      </w:r>
      <w:r w:rsidRPr="0003763E">
        <w:rPr>
          <w:rFonts w:eastAsia="Times New Roman" w:cs="Times New Roman"/>
          <w:spacing w:val="17"/>
        </w:rPr>
        <w:t xml:space="preserve"> </w:t>
      </w:r>
      <w:r w:rsidRPr="0003763E">
        <w:rPr>
          <w:rFonts w:eastAsia="Times New Roman" w:cs="Times New Roman"/>
        </w:rPr>
        <w:t>alter,</w:t>
      </w:r>
      <w:r w:rsidRPr="0003763E">
        <w:rPr>
          <w:rFonts w:eastAsia="Times New Roman" w:cs="Times New Roman"/>
          <w:spacing w:val="-6"/>
        </w:rPr>
        <w:t xml:space="preserve"> </w:t>
      </w:r>
      <w:r w:rsidRPr="0003763E">
        <w:rPr>
          <w:rFonts w:eastAsia="Times New Roman" w:cs="Times New Roman"/>
        </w:rPr>
        <w:t>remove</w:t>
      </w:r>
      <w:r w:rsidRPr="0003763E">
        <w:rPr>
          <w:rFonts w:eastAsia="Times New Roman" w:cs="Times New Roman"/>
          <w:spacing w:val="47"/>
        </w:rPr>
        <w:t xml:space="preserve"> </w:t>
      </w:r>
      <w:r w:rsidRPr="0003763E">
        <w:rPr>
          <w:rFonts w:eastAsia="Times New Roman" w:cs="Times New Roman"/>
        </w:rPr>
        <w:t>or</w:t>
      </w:r>
      <w:r w:rsidRPr="0003763E">
        <w:rPr>
          <w:rFonts w:eastAsia="Times New Roman" w:cs="Times New Roman"/>
          <w:spacing w:val="5"/>
        </w:rPr>
        <w:t xml:space="preserve"> </w:t>
      </w:r>
      <w:r w:rsidRPr="0003763E">
        <w:rPr>
          <w:rFonts w:eastAsia="Times New Roman" w:cs="Times New Roman"/>
        </w:rPr>
        <w:t>destroy</w:t>
      </w:r>
      <w:r w:rsidRPr="0003763E">
        <w:rPr>
          <w:rFonts w:eastAsia="Times New Roman" w:cs="Times New Roman"/>
          <w:spacing w:val="27"/>
        </w:rPr>
        <w:t xml:space="preserve"> </w:t>
      </w:r>
      <w:r w:rsidRPr="0003763E">
        <w:rPr>
          <w:rFonts w:eastAsia="Times New Roman" w:cs="Times New Roman"/>
        </w:rPr>
        <w:t>any</w:t>
      </w:r>
      <w:r w:rsidRPr="0003763E">
        <w:rPr>
          <w:rFonts w:eastAsia="Times New Roman" w:cs="Times New Roman"/>
          <w:spacing w:val="8"/>
        </w:rPr>
        <w:t xml:space="preserve"> </w:t>
      </w:r>
      <w:r w:rsidRPr="0003763E">
        <w:rPr>
          <w:rFonts w:eastAsia="Times New Roman" w:cs="Times New Roman"/>
        </w:rPr>
        <w:t>District</w:t>
      </w:r>
      <w:r w:rsidRPr="0003763E">
        <w:rPr>
          <w:rFonts w:eastAsia="Times New Roman" w:cs="Times New Roman"/>
          <w:spacing w:val="34"/>
        </w:rPr>
        <w:t xml:space="preserve"> </w:t>
      </w:r>
      <w:r w:rsidRPr="0003763E">
        <w:rPr>
          <w:rFonts w:eastAsia="Times New Roman" w:cs="Times New Roman"/>
        </w:rPr>
        <w:t>record,</w:t>
      </w:r>
      <w:r w:rsidRPr="0003763E">
        <w:rPr>
          <w:rFonts w:eastAsia="Times New Roman" w:cs="Times New Roman"/>
          <w:spacing w:val="14"/>
        </w:rPr>
        <w:t xml:space="preserve"> </w:t>
      </w:r>
      <w:r w:rsidRPr="0003763E">
        <w:rPr>
          <w:rFonts w:eastAsia="Times New Roman" w:cs="Times New Roman"/>
        </w:rPr>
        <w:t>the</w:t>
      </w:r>
      <w:r w:rsidRPr="0003763E">
        <w:rPr>
          <w:rFonts w:eastAsia="Times New Roman" w:cs="Times New Roman"/>
          <w:spacing w:val="14"/>
        </w:rPr>
        <w:t xml:space="preserve"> </w:t>
      </w:r>
      <w:r w:rsidRPr="0003763E">
        <w:rPr>
          <w:rFonts w:eastAsia="Times New Roman" w:cs="Times New Roman"/>
          <w:w w:val="106"/>
        </w:rPr>
        <w:t xml:space="preserve">District </w:t>
      </w:r>
      <w:r w:rsidRPr="0003763E">
        <w:rPr>
          <w:rFonts w:eastAsia="Times New Roman" w:cs="Times New Roman"/>
        </w:rPr>
        <w:t>representative</w:t>
      </w:r>
      <w:r w:rsidRPr="0003763E">
        <w:rPr>
          <w:rFonts w:eastAsia="Times New Roman" w:cs="Times New Roman"/>
          <w:spacing w:val="29"/>
        </w:rPr>
        <w:t xml:space="preserve"> </w:t>
      </w:r>
      <w:r w:rsidRPr="0003763E">
        <w:rPr>
          <w:rFonts w:eastAsia="Times New Roman" w:cs="Times New Roman"/>
        </w:rPr>
        <w:t>shall</w:t>
      </w:r>
      <w:r w:rsidRPr="0003763E">
        <w:rPr>
          <w:rFonts w:eastAsia="Times New Roman" w:cs="Times New Roman"/>
          <w:spacing w:val="2"/>
        </w:rPr>
        <w:t xml:space="preserve"> </w:t>
      </w:r>
      <w:r w:rsidRPr="0003763E">
        <w:rPr>
          <w:rFonts w:eastAsia="Times New Roman" w:cs="Times New Roman"/>
        </w:rPr>
        <w:t>immediately</w:t>
      </w:r>
      <w:r w:rsidRPr="0003763E">
        <w:rPr>
          <w:rFonts w:eastAsia="Times New Roman" w:cs="Times New Roman"/>
          <w:spacing w:val="48"/>
        </w:rPr>
        <w:t xml:space="preserve"> </w:t>
      </w:r>
      <w:r w:rsidRPr="0003763E">
        <w:rPr>
          <w:rFonts w:eastAsia="Times New Roman" w:cs="Times New Roman"/>
        </w:rPr>
        <w:t>terminate</w:t>
      </w:r>
      <w:r w:rsidRPr="0003763E">
        <w:rPr>
          <w:rFonts w:eastAsia="Times New Roman" w:cs="Times New Roman"/>
          <w:spacing w:val="48"/>
        </w:rPr>
        <w:t xml:space="preserve"> </w:t>
      </w:r>
      <w:r w:rsidRPr="0003763E">
        <w:rPr>
          <w:rFonts w:eastAsia="Times New Roman" w:cs="Times New Roman"/>
        </w:rPr>
        <w:t>such</w:t>
      </w:r>
      <w:r w:rsidRPr="0003763E">
        <w:rPr>
          <w:rFonts w:eastAsia="Times New Roman" w:cs="Times New Roman"/>
          <w:spacing w:val="39"/>
        </w:rPr>
        <w:t xml:space="preserve"> </w:t>
      </w:r>
      <w:r w:rsidRPr="0003763E">
        <w:rPr>
          <w:rFonts w:eastAsia="Times New Roman" w:cs="Times New Roman"/>
          <w:w w:val="113"/>
        </w:rPr>
        <w:t>person's</w:t>
      </w:r>
      <w:r w:rsidRPr="0003763E">
        <w:rPr>
          <w:rFonts w:eastAsia="Times New Roman" w:cs="Times New Roman"/>
          <w:spacing w:val="-7"/>
          <w:w w:val="113"/>
        </w:rPr>
        <w:t xml:space="preserve"> </w:t>
      </w:r>
      <w:r w:rsidRPr="0003763E">
        <w:rPr>
          <w:rFonts w:eastAsia="Times New Roman" w:cs="Times New Roman"/>
        </w:rPr>
        <w:t>review,</w:t>
      </w:r>
      <w:r w:rsidRPr="0003763E">
        <w:rPr>
          <w:rFonts w:eastAsia="Times New Roman" w:cs="Times New Roman"/>
          <w:spacing w:val="43"/>
        </w:rPr>
        <w:t xml:space="preserve"> </w:t>
      </w:r>
      <w:r w:rsidRPr="0003763E">
        <w:rPr>
          <w:rFonts w:eastAsia="Times New Roman" w:cs="Times New Roman"/>
        </w:rPr>
        <w:t>and</w:t>
      </w:r>
      <w:r w:rsidRPr="0003763E">
        <w:rPr>
          <w:rFonts w:eastAsia="Times New Roman" w:cs="Times New Roman"/>
          <w:spacing w:val="25"/>
        </w:rPr>
        <w:t xml:space="preserve"> </w:t>
      </w:r>
      <w:r w:rsidRPr="0003763E">
        <w:rPr>
          <w:rFonts w:eastAsia="Times New Roman" w:cs="Times New Roman"/>
        </w:rPr>
        <w:t>notify</w:t>
      </w:r>
      <w:r w:rsidRPr="0003763E">
        <w:rPr>
          <w:rFonts w:eastAsia="Times New Roman" w:cs="Times New Roman"/>
          <w:spacing w:val="43"/>
        </w:rPr>
        <w:t xml:space="preserve"> </w:t>
      </w:r>
      <w:r w:rsidRPr="0003763E">
        <w:rPr>
          <w:rFonts w:eastAsia="Times New Roman" w:cs="Times New Roman"/>
          <w:w w:val="112"/>
        </w:rPr>
        <w:t xml:space="preserve">the </w:t>
      </w:r>
      <w:r w:rsidRPr="0003763E">
        <w:rPr>
          <w:rFonts w:eastAsia="Times New Roman" w:cs="Times New Roman"/>
        </w:rPr>
        <w:t>attorney</w:t>
      </w:r>
      <w:r w:rsidRPr="0003763E">
        <w:rPr>
          <w:rFonts w:eastAsia="Times New Roman" w:cs="Times New Roman"/>
          <w:spacing w:val="43"/>
        </w:rPr>
        <w:t xml:space="preserve"> </w:t>
      </w:r>
      <w:r w:rsidRPr="0003763E">
        <w:rPr>
          <w:rFonts w:eastAsia="Times New Roman" w:cs="Times New Roman"/>
        </w:rPr>
        <w:t>for</w:t>
      </w:r>
      <w:r w:rsidRPr="0003763E">
        <w:rPr>
          <w:rFonts w:eastAsia="Times New Roman" w:cs="Times New Roman"/>
          <w:spacing w:val="16"/>
        </w:rPr>
        <w:t xml:space="preserve"> </w:t>
      </w:r>
      <w:r w:rsidRPr="0003763E">
        <w:rPr>
          <w:rFonts w:eastAsia="Times New Roman" w:cs="Times New Roman"/>
        </w:rPr>
        <w:t>the</w:t>
      </w:r>
      <w:r w:rsidRPr="0003763E">
        <w:rPr>
          <w:rFonts w:eastAsia="Times New Roman" w:cs="Times New Roman"/>
          <w:spacing w:val="14"/>
        </w:rPr>
        <w:t xml:space="preserve"> </w:t>
      </w:r>
      <w:r w:rsidRPr="0003763E">
        <w:rPr>
          <w:rFonts w:eastAsia="Times New Roman" w:cs="Times New Roman"/>
          <w:w w:val="106"/>
        </w:rPr>
        <w:t>District.</w:t>
      </w:r>
    </w:p>
    <w:p w:rsidR="002C0016" w:rsidRPr="0003763E" w:rsidRDefault="00A06FC3" w:rsidP="004D35B1">
      <w:r w:rsidRPr="0003763E">
        <w:rPr>
          <w:noProof/>
        </w:rPr>
        <mc:AlternateContent>
          <mc:Choice Requires="wps">
            <w:drawing>
              <wp:anchor distT="0" distB="0" distL="114300" distR="114300" simplePos="0" relativeHeight="251675648" behindDoc="0" locked="0" layoutInCell="1" allowOverlap="1" wp14:anchorId="2A4A1888" wp14:editId="779BD220">
                <wp:simplePos x="0" y="0"/>
                <wp:positionH relativeFrom="column">
                  <wp:posOffset>-17253</wp:posOffset>
                </wp:positionH>
                <wp:positionV relativeFrom="paragraph">
                  <wp:posOffset>139640</wp:posOffset>
                </wp:positionV>
                <wp:extent cx="6167755" cy="301925"/>
                <wp:effectExtent l="0" t="0" r="23495" b="22225"/>
                <wp:wrapNone/>
                <wp:docPr id="8" name="Text Box 8"/>
                <wp:cNvGraphicFramePr/>
                <a:graphic xmlns:a="http://schemas.openxmlformats.org/drawingml/2006/main">
                  <a:graphicData uri="http://schemas.microsoft.com/office/word/2010/wordprocessingShape">
                    <wps:wsp>
                      <wps:cNvSpPr txBox="1"/>
                      <wps:spPr>
                        <a:xfrm>
                          <a:off x="0" y="0"/>
                          <a:ext cx="6167755" cy="30192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94E14" w:rsidRPr="00CC7F67" w:rsidRDefault="001B3E85" w:rsidP="00594E14">
                            <w:pPr>
                              <w:jc w:val="center"/>
                              <w:rPr>
                                <w:rFonts w:ascii="Adobe Arabic" w:hAnsi="Adobe Arabic" w:cs="Adobe Arabic"/>
                                <w:b/>
                                <w:sz w:val="26"/>
                                <w:szCs w:val="26"/>
                              </w:rPr>
                            </w:pPr>
                            <w:r w:rsidRPr="00CC7F67">
                              <w:rPr>
                                <w:rFonts w:ascii="Adobe Arabic" w:hAnsi="Adobe Arabic" w:cs="Adobe Arabic"/>
                                <w:b/>
                                <w:sz w:val="26"/>
                                <w:szCs w:val="26"/>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A1888" id="Text Box 8" o:spid="_x0000_s1032" type="#_x0000_t202" style="position:absolute;margin-left:-1.35pt;margin-top:11pt;width:485.65pt;height: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" fillcolor="white [3201]" strokecolor="#4bacc6 [3208]" strokeweight="2pt">
                <v:textbox>
                  <w:txbxContent>
                    <w:p w:rsidR="00594E14" w:rsidRPr="00CC7F67" w:rsidRDefault="001B3E85" w:rsidP="00594E14">
                      <w:pPr>
                        <w:jc w:val="center"/>
                        <w:rPr>
                          <w:rFonts w:ascii="Adobe Arabic" w:hAnsi="Adobe Arabic" w:cs="Adobe Arabic"/>
                          <w:b/>
                          <w:sz w:val="26"/>
                          <w:szCs w:val="26"/>
                        </w:rPr>
                      </w:pPr>
                      <w:r w:rsidRPr="00CC7F67">
                        <w:rPr>
                          <w:rFonts w:ascii="Adobe Arabic" w:hAnsi="Adobe Arabic" w:cs="Adobe Arabic"/>
                          <w:b/>
                          <w:sz w:val="26"/>
                          <w:szCs w:val="26"/>
                        </w:rPr>
                        <w:t>REFERENCES</w:t>
                      </w:r>
                    </w:p>
                  </w:txbxContent>
                </v:textbox>
              </v:shape>
            </w:pict>
          </mc:Fallback>
        </mc:AlternateContent>
      </w:r>
    </w:p>
    <w:p w:rsidR="00594E14" w:rsidRPr="0003763E" w:rsidRDefault="00594E14" w:rsidP="004D35B1"/>
    <w:p w:rsidR="00594E14" w:rsidRDefault="00594E14" w:rsidP="004D35B1"/>
    <w:p w:rsidR="0003763E" w:rsidRDefault="0003763E" w:rsidP="004D35B1">
      <w:r>
        <w:t>ORS 192.420</w:t>
      </w:r>
    </w:p>
    <w:p w:rsidR="0003763E" w:rsidRDefault="0003763E" w:rsidP="004D35B1">
      <w:r>
        <w:t>Oregon Public Records and Meeting Law Handbook</w:t>
      </w:r>
    </w:p>
    <w:p w:rsidR="00B625D8" w:rsidRDefault="00B625D8" w:rsidP="004D35B1">
      <w:r>
        <w:t>Wasco Soil and Water Conservation District Public Records Policy</w:t>
      </w:r>
    </w:p>
    <w:p w:rsidR="0003763E" w:rsidRPr="0003763E" w:rsidRDefault="0003763E" w:rsidP="004D35B1"/>
    <w:sectPr w:rsidR="0003763E" w:rsidRPr="0003763E" w:rsidSect="00604179">
      <w:pgSz w:w="12240" w:h="15840"/>
      <w:pgMar w:top="72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79A1"/>
    <w:multiLevelType w:val="hybridMultilevel"/>
    <w:tmpl w:val="EC08750E"/>
    <w:lvl w:ilvl="0" w:tplc="D77EB220">
      <w:start w:val="1"/>
      <w:numFmt w:val="bullet"/>
      <w:lvlText w:val=""/>
      <w:lvlJc w:val="left"/>
      <w:pPr>
        <w:tabs>
          <w:tab w:val="num" w:pos="3240"/>
        </w:tabs>
        <w:ind w:left="3240" w:hanging="360"/>
      </w:pPr>
      <w:rPr>
        <w:rFonts w:ascii="Symbol" w:hAnsi="Symbol" w:hint="default"/>
        <w:color w:val="auto"/>
        <w:sz w:val="20"/>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322D12B0"/>
    <w:multiLevelType w:val="hybridMultilevel"/>
    <w:tmpl w:val="2126F202"/>
    <w:lvl w:ilvl="0" w:tplc="D77EB220">
      <w:start w:val="1"/>
      <w:numFmt w:val="bullet"/>
      <w:lvlText w:val=""/>
      <w:lvlJc w:val="left"/>
      <w:pPr>
        <w:tabs>
          <w:tab w:val="num" w:pos="3240"/>
        </w:tabs>
        <w:ind w:left="3240" w:hanging="360"/>
      </w:pPr>
      <w:rPr>
        <w:rFonts w:ascii="Symbol" w:hAnsi="Symbol" w:hint="default"/>
        <w:color w:val="auto"/>
        <w:sz w:val="20"/>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C8"/>
    <w:rsid w:val="00000A98"/>
    <w:rsid w:val="00001769"/>
    <w:rsid w:val="00005AFA"/>
    <w:rsid w:val="00007093"/>
    <w:rsid w:val="00011B87"/>
    <w:rsid w:val="00012BBE"/>
    <w:rsid w:val="00022498"/>
    <w:rsid w:val="0002441B"/>
    <w:rsid w:val="0003366B"/>
    <w:rsid w:val="0003697C"/>
    <w:rsid w:val="0003763E"/>
    <w:rsid w:val="0004116D"/>
    <w:rsid w:val="000437EA"/>
    <w:rsid w:val="0004449D"/>
    <w:rsid w:val="000448D8"/>
    <w:rsid w:val="00045DE7"/>
    <w:rsid w:val="00054EF2"/>
    <w:rsid w:val="00061FCA"/>
    <w:rsid w:val="000727B1"/>
    <w:rsid w:val="00073094"/>
    <w:rsid w:val="00075E75"/>
    <w:rsid w:val="00075F9D"/>
    <w:rsid w:val="00077028"/>
    <w:rsid w:val="00077CEC"/>
    <w:rsid w:val="00080C09"/>
    <w:rsid w:val="0008507C"/>
    <w:rsid w:val="000932CB"/>
    <w:rsid w:val="00095709"/>
    <w:rsid w:val="000A1FA3"/>
    <w:rsid w:val="000A356D"/>
    <w:rsid w:val="000A44DD"/>
    <w:rsid w:val="000B03F4"/>
    <w:rsid w:val="000B3509"/>
    <w:rsid w:val="000C4B5F"/>
    <w:rsid w:val="000D0855"/>
    <w:rsid w:val="000D273E"/>
    <w:rsid w:val="000D27AF"/>
    <w:rsid w:val="000D2A94"/>
    <w:rsid w:val="000D5AEE"/>
    <w:rsid w:val="000D6E0B"/>
    <w:rsid w:val="000E11FD"/>
    <w:rsid w:val="000E3C75"/>
    <w:rsid w:val="000E7C73"/>
    <w:rsid w:val="000F7538"/>
    <w:rsid w:val="00101709"/>
    <w:rsid w:val="001147A5"/>
    <w:rsid w:val="001205A6"/>
    <w:rsid w:val="001222D0"/>
    <w:rsid w:val="00125038"/>
    <w:rsid w:val="001336AF"/>
    <w:rsid w:val="001428C8"/>
    <w:rsid w:val="00147EED"/>
    <w:rsid w:val="001637F7"/>
    <w:rsid w:val="001638DC"/>
    <w:rsid w:val="00166037"/>
    <w:rsid w:val="001721E8"/>
    <w:rsid w:val="00175436"/>
    <w:rsid w:val="00175508"/>
    <w:rsid w:val="00182432"/>
    <w:rsid w:val="00184702"/>
    <w:rsid w:val="00195004"/>
    <w:rsid w:val="001A12B4"/>
    <w:rsid w:val="001A60A4"/>
    <w:rsid w:val="001A6BEC"/>
    <w:rsid w:val="001B3E85"/>
    <w:rsid w:val="001B726F"/>
    <w:rsid w:val="001D1382"/>
    <w:rsid w:val="001D3C70"/>
    <w:rsid w:val="001D3E7E"/>
    <w:rsid w:val="001D622D"/>
    <w:rsid w:val="001D74DC"/>
    <w:rsid w:val="001E0012"/>
    <w:rsid w:val="001F0B87"/>
    <w:rsid w:val="001F304D"/>
    <w:rsid w:val="001F4DBC"/>
    <w:rsid w:val="002031EC"/>
    <w:rsid w:val="00204417"/>
    <w:rsid w:val="00207A6D"/>
    <w:rsid w:val="002106D4"/>
    <w:rsid w:val="00210968"/>
    <w:rsid w:val="0021211A"/>
    <w:rsid w:val="0022433B"/>
    <w:rsid w:val="00224F50"/>
    <w:rsid w:val="00230B5D"/>
    <w:rsid w:val="00232E09"/>
    <w:rsid w:val="00236914"/>
    <w:rsid w:val="00237047"/>
    <w:rsid w:val="00243BA4"/>
    <w:rsid w:val="0024420B"/>
    <w:rsid w:val="0024537A"/>
    <w:rsid w:val="00251687"/>
    <w:rsid w:val="0025499F"/>
    <w:rsid w:val="00260FF9"/>
    <w:rsid w:val="00272565"/>
    <w:rsid w:val="0027589B"/>
    <w:rsid w:val="00276EA8"/>
    <w:rsid w:val="00287433"/>
    <w:rsid w:val="002915A2"/>
    <w:rsid w:val="0029523F"/>
    <w:rsid w:val="002A0F77"/>
    <w:rsid w:val="002B62B1"/>
    <w:rsid w:val="002B6E78"/>
    <w:rsid w:val="002B7BC3"/>
    <w:rsid w:val="002B7DBE"/>
    <w:rsid w:val="002C0016"/>
    <w:rsid w:val="002C58BF"/>
    <w:rsid w:val="002C5D7A"/>
    <w:rsid w:val="002E14B0"/>
    <w:rsid w:val="002E2147"/>
    <w:rsid w:val="002F2A4E"/>
    <w:rsid w:val="002F3D0F"/>
    <w:rsid w:val="0030376E"/>
    <w:rsid w:val="00304C1C"/>
    <w:rsid w:val="0031277E"/>
    <w:rsid w:val="00316988"/>
    <w:rsid w:val="003169BB"/>
    <w:rsid w:val="003170CB"/>
    <w:rsid w:val="00323F2C"/>
    <w:rsid w:val="00324F1D"/>
    <w:rsid w:val="00325CDE"/>
    <w:rsid w:val="00327D01"/>
    <w:rsid w:val="00332565"/>
    <w:rsid w:val="00333BF4"/>
    <w:rsid w:val="0034564E"/>
    <w:rsid w:val="0035023B"/>
    <w:rsid w:val="0036419F"/>
    <w:rsid w:val="00376DD1"/>
    <w:rsid w:val="003806F2"/>
    <w:rsid w:val="00381681"/>
    <w:rsid w:val="00386C13"/>
    <w:rsid w:val="00390E05"/>
    <w:rsid w:val="00394782"/>
    <w:rsid w:val="00395589"/>
    <w:rsid w:val="003A1E27"/>
    <w:rsid w:val="003A28CC"/>
    <w:rsid w:val="003A3BBD"/>
    <w:rsid w:val="003A60AE"/>
    <w:rsid w:val="003A61C7"/>
    <w:rsid w:val="003B033D"/>
    <w:rsid w:val="003B2E1A"/>
    <w:rsid w:val="003B3CD4"/>
    <w:rsid w:val="003B42F6"/>
    <w:rsid w:val="003B6E83"/>
    <w:rsid w:val="003C3592"/>
    <w:rsid w:val="003C53AB"/>
    <w:rsid w:val="003C7DA6"/>
    <w:rsid w:val="003D0BB2"/>
    <w:rsid w:val="003D57E9"/>
    <w:rsid w:val="003E0640"/>
    <w:rsid w:val="003E6C04"/>
    <w:rsid w:val="00402AD4"/>
    <w:rsid w:val="004133B2"/>
    <w:rsid w:val="0043503C"/>
    <w:rsid w:val="00436528"/>
    <w:rsid w:val="004441B9"/>
    <w:rsid w:val="00447E54"/>
    <w:rsid w:val="0045340A"/>
    <w:rsid w:val="00454D2D"/>
    <w:rsid w:val="0045618A"/>
    <w:rsid w:val="0046005A"/>
    <w:rsid w:val="00460176"/>
    <w:rsid w:val="00460743"/>
    <w:rsid w:val="00461F74"/>
    <w:rsid w:val="0046263B"/>
    <w:rsid w:val="004647CE"/>
    <w:rsid w:val="00472697"/>
    <w:rsid w:val="00476335"/>
    <w:rsid w:val="0048256C"/>
    <w:rsid w:val="00485138"/>
    <w:rsid w:val="004855FA"/>
    <w:rsid w:val="004859C7"/>
    <w:rsid w:val="00494891"/>
    <w:rsid w:val="004A091F"/>
    <w:rsid w:val="004A0E6D"/>
    <w:rsid w:val="004A3A5B"/>
    <w:rsid w:val="004B14A0"/>
    <w:rsid w:val="004B42D1"/>
    <w:rsid w:val="004B65B7"/>
    <w:rsid w:val="004C0F5A"/>
    <w:rsid w:val="004C637E"/>
    <w:rsid w:val="004C658E"/>
    <w:rsid w:val="004C6739"/>
    <w:rsid w:val="004D2525"/>
    <w:rsid w:val="004D35B1"/>
    <w:rsid w:val="004D47A5"/>
    <w:rsid w:val="004D5B24"/>
    <w:rsid w:val="004D5F46"/>
    <w:rsid w:val="004D6B07"/>
    <w:rsid w:val="004D7B83"/>
    <w:rsid w:val="004E0FA6"/>
    <w:rsid w:val="004E2E34"/>
    <w:rsid w:val="004E5C4E"/>
    <w:rsid w:val="004E75A0"/>
    <w:rsid w:val="00502458"/>
    <w:rsid w:val="00516150"/>
    <w:rsid w:val="005212FD"/>
    <w:rsid w:val="00521590"/>
    <w:rsid w:val="00522062"/>
    <w:rsid w:val="005264A0"/>
    <w:rsid w:val="005317D8"/>
    <w:rsid w:val="00535E5A"/>
    <w:rsid w:val="00541AB5"/>
    <w:rsid w:val="00546F84"/>
    <w:rsid w:val="00560346"/>
    <w:rsid w:val="00563EE7"/>
    <w:rsid w:val="0056404F"/>
    <w:rsid w:val="00564BEB"/>
    <w:rsid w:val="00566D23"/>
    <w:rsid w:val="00566F0E"/>
    <w:rsid w:val="00570DAD"/>
    <w:rsid w:val="00570DB9"/>
    <w:rsid w:val="00576BCF"/>
    <w:rsid w:val="00581D37"/>
    <w:rsid w:val="00592DAC"/>
    <w:rsid w:val="005930DC"/>
    <w:rsid w:val="00594E14"/>
    <w:rsid w:val="00595D98"/>
    <w:rsid w:val="005A0E56"/>
    <w:rsid w:val="005A4B21"/>
    <w:rsid w:val="005A4F59"/>
    <w:rsid w:val="005A6757"/>
    <w:rsid w:val="005B5F64"/>
    <w:rsid w:val="005C7CF6"/>
    <w:rsid w:val="005D2ABB"/>
    <w:rsid w:val="005D3648"/>
    <w:rsid w:val="005D3A69"/>
    <w:rsid w:val="005E3ADE"/>
    <w:rsid w:val="005E5A43"/>
    <w:rsid w:val="005F145B"/>
    <w:rsid w:val="00602C73"/>
    <w:rsid w:val="00604179"/>
    <w:rsid w:val="00607846"/>
    <w:rsid w:val="006163CF"/>
    <w:rsid w:val="00630A7E"/>
    <w:rsid w:val="0063168B"/>
    <w:rsid w:val="006322B2"/>
    <w:rsid w:val="006378FB"/>
    <w:rsid w:val="0064056D"/>
    <w:rsid w:val="006405C0"/>
    <w:rsid w:val="00643B44"/>
    <w:rsid w:val="00647551"/>
    <w:rsid w:val="00651AAB"/>
    <w:rsid w:val="00653CFF"/>
    <w:rsid w:val="00671672"/>
    <w:rsid w:val="006739A9"/>
    <w:rsid w:val="0068087F"/>
    <w:rsid w:val="00681054"/>
    <w:rsid w:val="00683488"/>
    <w:rsid w:val="00691E1A"/>
    <w:rsid w:val="006A3F8C"/>
    <w:rsid w:val="006A49A8"/>
    <w:rsid w:val="006B19A6"/>
    <w:rsid w:val="006B515A"/>
    <w:rsid w:val="006B610F"/>
    <w:rsid w:val="006B69C0"/>
    <w:rsid w:val="006B6D82"/>
    <w:rsid w:val="006C6454"/>
    <w:rsid w:val="006C6ACB"/>
    <w:rsid w:val="006E5556"/>
    <w:rsid w:val="006F423C"/>
    <w:rsid w:val="00704BB3"/>
    <w:rsid w:val="00705A48"/>
    <w:rsid w:val="0070794C"/>
    <w:rsid w:val="00710939"/>
    <w:rsid w:val="00725BB0"/>
    <w:rsid w:val="00727E4F"/>
    <w:rsid w:val="00733031"/>
    <w:rsid w:val="00734ACF"/>
    <w:rsid w:val="00751D31"/>
    <w:rsid w:val="007539CA"/>
    <w:rsid w:val="00753C34"/>
    <w:rsid w:val="00755D21"/>
    <w:rsid w:val="00760E08"/>
    <w:rsid w:val="00760F2D"/>
    <w:rsid w:val="00766B15"/>
    <w:rsid w:val="00773D57"/>
    <w:rsid w:val="007747C9"/>
    <w:rsid w:val="0077581D"/>
    <w:rsid w:val="0077689F"/>
    <w:rsid w:val="00786751"/>
    <w:rsid w:val="00790942"/>
    <w:rsid w:val="00793D17"/>
    <w:rsid w:val="007944FB"/>
    <w:rsid w:val="00794B37"/>
    <w:rsid w:val="007A166E"/>
    <w:rsid w:val="007A4504"/>
    <w:rsid w:val="007A5372"/>
    <w:rsid w:val="007B3D99"/>
    <w:rsid w:val="007C49F8"/>
    <w:rsid w:val="007E29FA"/>
    <w:rsid w:val="007E475C"/>
    <w:rsid w:val="007E5673"/>
    <w:rsid w:val="007E6933"/>
    <w:rsid w:val="007F2444"/>
    <w:rsid w:val="00802828"/>
    <w:rsid w:val="00802975"/>
    <w:rsid w:val="008137B0"/>
    <w:rsid w:val="00813F21"/>
    <w:rsid w:val="0081417A"/>
    <w:rsid w:val="00816ED1"/>
    <w:rsid w:val="0082666C"/>
    <w:rsid w:val="00832C38"/>
    <w:rsid w:val="0084116F"/>
    <w:rsid w:val="0084193E"/>
    <w:rsid w:val="00885335"/>
    <w:rsid w:val="008923C6"/>
    <w:rsid w:val="00894DD8"/>
    <w:rsid w:val="008A0A6A"/>
    <w:rsid w:val="008A1A72"/>
    <w:rsid w:val="008A24F0"/>
    <w:rsid w:val="008A4F22"/>
    <w:rsid w:val="008B4444"/>
    <w:rsid w:val="008B7B23"/>
    <w:rsid w:val="008C30AE"/>
    <w:rsid w:val="008D4D6D"/>
    <w:rsid w:val="008D78D5"/>
    <w:rsid w:val="008E4CE6"/>
    <w:rsid w:val="008F157E"/>
    <w:rsid w:val="008F53EC"/>
    <w:rsid w:val="008F66D1"/>
    <w:rsid w:val="0090114E"/>
    <w:rsid w:val="00915120"/>
    <w:rsid w:val="0092160F"/>
    <w:rsid w:val="0092197C"/>
    <w:rsid w:val="00922564"/>
    <w:rsid w:val="00922CE0"/>
    <w:rsid w:val="00924E92"/>
    <w:rsid w:val="00927C84"/>
    <w:rsid w:val="00940EF4"/>
    <w:rsid w:val="00950530"/>
    <w:rsid w:val="0095079D"/>
    <w:rsid w:val="009521CB"/>
    <w:rsid w:val="0095373A"/>
    <w:rsid w:val="0096022C"/>
    <w:rsid w:val="00965BCE"/>
    <w:rsid w:val="00967538"/>
    <w:rsid w:val="009710AA"/>
    <w:rsid w:val="00972BE7"/>
    <w:rsid w:val="00980E8C"/>
    <w:rsid w:val="009929B5"/>
    <w:rsid w:val="00996031"/>
    <w:rsid w:val="009A169C"/>
    <w:rsid w:val="009A19EA"/>
    <w:rsid w:val="009A1F80"/>
    <w:rsid w:val="009A2150"/>
    <w:rsid w:val="009A3E0B"/>
    <w:rsid w:val="009A408D"/>
    <w:rsid w:val="009A6880"/>
    <w:rsid w:val="009C0A8F"/>
    <w:rsid w:val="009C0F28"/>
    <w:rsid w:val="009D19EE"/>
    <w:rsid w:val="009D6E84"/>
    <w:rsid w:val="009E0B38"/>
    <w:rsid w:val="009F177E"/>
    <w:rsid w:val="009F55F1"/>
    <w:rsid w:val="009F5A8D"/>
    <w:rsid w:val="00A00DE7"/>
    <w:rsid w:val="00A0193F"/>
    <w:rsid w:val="00A03203"/>
    <w:rsid w:val="00A03618"/>
    <w:rsid w:val="00A06FC3"/>
    <w:rsid w:val="00A07D24"/>
    <w:rsid w:val="00A11238"/>
    <w:rsid w:val="00A114E6"/>
    <w:rsid w:val="00A11609"/>
    <w:rsid w:val="00A1178B"/>
    <w:rsid w:val="00A1238C"/>
    <w:rsid w:val="00A2096B"/>
    <w:rsid w:val="00A227BC"/>
    <w:rsid w:val="00A248F6"/>
    <w:rsid w:val="00A26AE9"/>
    <w:rsid w:val="00A40FFB"/>
    <w:rsid w:val="00A452E8"/>
    <w:rsid w:val="00A45475"/>
    <w:rsid w:val="00A75544"/>
    <w:rsid w:val="00A81A79"/>
    <w:rsid w:val="00A85C4B"/>
    <w:rsid w:val="00A86CF0"/>
    <w:rsid w:val="00A91F5D"/>
    <w:rsid w:val="00A955DD"/>
    <w:rsid w:val="00AA5687"/>
    <w:rsid w:val="00AA67BF"/>
    <w:rsid w:val="00AB0312"/>
    <w:rsid w:val="00AB507C"/>
    <w:rsid w:val="00AB5E66"/>
    <w:rsid w:val="00AC13F9"/>
    <w:rsid w:val="00AC3835"/>
    <w:rsid w:val="00AC74B4"/>
    <w:rsid w:val="00AD07A9"/>
    <w:rsid w:val="00AD0D03"/>
    <w:rsid w:val="00AD1DC9"/>
    <w:rsid w:val="00AD4D4F"/>
    <w:rsid w:val="00AE33EF"/>
    <w:rsid w:val="00AE3D0F"/>
    <w:rsid w:val="00AF2027"/>
    <w:rsid w:val="00AF341B"/>
    <w:rsid w:val="00AF3F39"/>
    <w:rsid w:val="00AF484F"/>
    <w:rsid w:val="00AF62C0"/>
    <w:rsid w:val="00B0287C"/>
    <w:rsid w:val="00B071B5"/>
    <w:rsid w:val="00B07750"/>
    <w:rsid w:val="00B11E97"/>
    <w:rsid w:val="00B16E6C"/>
    <w:rsid w:val="00B25D08"/>
    <w:rsid w:val="00B31C46"/>
    <w:rsid w:val="00B3568B"/>
    <w:rsid w:val="00B44319"/>
    <w:rsid w:val="00B466E4"/>
    <w:rsid w:val="00B53663"/>
    <w:rsid w:val="00B5578F"/>
    <w:rsid w:val="00B625D8"/>
    <w:rsid w:val="00B62878"/>
    <w:rsid w:val="00B647FE"/>
    <w:rsid w:val="00B70B09"/>
    <w:rsid w:val="00B83A97"/>
    <w:rsid w:val="00B86CBB"/>
    <w:rsid w:val="00B929B1"/>
    <w:rsid w:val="00B950F9"/>
    <w:rsid w:val="00B9569A"/>
    <w:rsid w:val="00BA7E55"/>
    <w:rsid w:val="00BB5F4E"/>
    <w:rsid w:val="00BD2520"/>
    <w:rsid w:val="00BD73AA"/>
    <w:rsid w:val="00BE09CD"/>
    <w:rsid w:val="00BE3C84"/>
    <w:rsid w:val="00BE6635"/>
    <w:rsid w:val="00BE721A"/>
    <w:rsid w:val="00BF4C83"/>
    <w:rsid w:val="00BF6259"/>
    <w:rsid w:val="00C00CF2"/>
    <w:rsid w:val="00C045E3"/>
    <w:rsid w:val="00C2048F"/>
    <w:rsid w:val="00C23187"/>
    <w:rsid w:val="00C23EEF"/>
    <w:rsid w:val="00C262CE"/>
    <w:rsid w:val="00C3061C"/>
    <w:rsid w:val="00C35BE4"/>
    <w:rsid w:val="00C44632"/>
    <w:rsid w:val="00C503FB"/>
    <w:rsid w:val="00C5206D"/>
    <w:rsid w:val="00C53B4E"/>
    <w:rsid w:val="00C540C8"/>
    <w:rsid w:val="00C5512C"/>
    <w:rsid w:val="00C560D6"/>
    <w:rsid w:val="00C575FC"/>
    <w:rsid w:val="00C63B1D"/>
    <w:rsid w:val="00C6559C"/>
    <w:rsid w:val="00C706E5"/>
    <w:rsid w:val="00C73DDC"/>
    <w:rsid w:val="00C74D4A"/>
    <w:rsid w:val="00C74E20"/>
    <w:rsid w:val="00C81E92"/>
    <w:rsid w:val="00C842D0"/>
    <w:rsid w:val="00C85F79"/>
    <w:rsid w:val="00C87125"/>
    <w:rsid w:val="00C945B0"/>
    <w:rsid w:val="00CA6320"/>
    <w:rsid w:val="00CB3DE3"/>
    <w:rsid w:val="00CB4AA1"/>
    <w:rsid w:val="00CC7F67"/>
    <w:rsid w:val="00CD1261"/>
    <w:rsid w:val="00CD1791"/>
    <w:rsid w:val="00CD2ED5"/>
    <w:rsid w:val="00CD41C0"/>
    <w:rsid w:val="00CD5F49"/>
    <w:rsid w:val="00CE28B7"/>
    <w:rsid w:val="00CE5358"/>
    <w:rsid w:val="00CE67CA"/>
    <w:rsid w:val="00D00F48"/>
    <w:rsid w:val="00D02A91"/>
    <w:rsid w:val="00D06037"/>
    <w:rsid w:val="00D10539"/>
    <w:rsid w:val="00D12A07"/>
    <w:rsid w:val="00D13164"/>
    <w:rsid w:val="00D132E0"/>
    <w:rsid w:val="00D13854"/>
    <w:rsid w:val="00D22953"/>
    <w:rsid w:val="00D27B6E"/>
    <w:rsid w:val="00D33C75"/>
    <w:rsid w:val="00D356BC"/>
    <w:rsid w:val="00D42105"/>
    <w:rsid w:val="00D64BD1"/>
    <w:rsid w:val="00D65CBE"/>
    <w:rsid w:val="00D6688D"/>
    <w:rsid w:val="00D72988"/>
    <w:rsid w:val="00D73AAA"/>
    <w:rsid w:val="00D74A05"/>
    <w:rsid w:val="00D863A5"/>
    <w:rsid w:val="00D90868"/>
    <w:rsid w:val="00D932D4"/>
    <w:rsid w:val="00D950D4"/>
    <w:rsid w:val="00DB38EA"/>
    <w:rsid w:val="00DB4E25"/>
    <w:rsid w:val="00DB6978"/>
    <w:rsid w:val="00DD4795"/>
    <w:rsid w:val="00DE07AA"/>
    <w:rsid w:val="00DE30CA"/>
    <w:rsid w:val="00DE77E0"/>
    <w:rsid w:val="00DF3023"/>
    <w:rsid w:val="00DF7E7F"/>
    <w:rsid w:val="00E04334"/>
    <w:rsid w:val="00E12F11"/>
    <w:rsid w:val="00E152FA"/>
    <w:rsid w:val="00E1638D"/>
    <w:rsid w:val="00E30BBC"/>
    <w:rsid w:val="00E314AB"/>
    <w:rsid w:val="00E354CD"/>
    <w:rsid w:val="00E41553"/>
    <w:rsid w:val="00E44014"/>
    <w:rsid w:val="00E55F39"/>
    <w:rsid w:val="00E56EE9"/>
    <w:rsid w:val="00E650F4"/>
    <w:rsid w:val="00E74540"/>
    <w:rsid w:val="00E9179D"/>
    <w:rsid w:val="00EA7371"/>
    <w:rsid w:val="00EB07E1"/>
    <w:rsid w:val="00EB0E46"/>
    <w:rsid w:val="00EB3308"/>
    <w:rsid w:val="00EB63D3"/>
    <w:rsid w:val="00EB675C"/>
    <w:rsid w:val="00EC79F3"/>
    <w:rsid w:val="00ED12DA"/>
    <w:rsid w:val="00ED1D9B"/>
    <w:rsid w:val="00ED2BEA"/>
    <w:rsid w:val="00ED4693"/>
    <w:rsid w:val="00ED5ED6"/>
    <w:rsid w:val="00EE4FE9"/>
    <w:rsid w:val="00EF0DED"/>
    <w:rsid w:val="00EF3833"/>
    <w:rsid w:val="00EF5EC0"/>
    <w:rsid w:val="00F01AAC"/>
    <w:rsid w:val="00F01EB7"/>
    <w:rsid w:val="00F02557"/>
    <w:rsid w:val="00F0319D"/>
    <w:rsid w:val="00F0553F"/>
    <w:rsid w:val="00F160E9"/>
    <w:rsid w:val="00F37201"/>
    <w:rsid w:val="00F43E2D"/>
    <w:rsid w:val="00F47248"/>
    <w:rsid w:val="00F548E3"/>
    <w:rsid w:val="00F57024"/>
    <w:rsid w:val="00F61C33"/>
    <w:rsid w:val="00F71BDC"/>
    <w:rsid w:val="00F74703"/>
    <w:rsid w:val="00F866F7"/>
    <w:rsid w:val="00F86E91"/>
    <w:rsid w:val="00F86EA0"/>
    <w:rsid w:val="00F91E0F"/>
    <w:rsid w:val="00F9282E"/>
    <w:rsid w:val="00F96692"/>
    <w:rsid w:val="00FA17B7"/>
    <w:rsid w:val="00FA1C86"/>
    <w:rsid w:val="00FA3C04"/>
    <w:rsid w:val="00FA7EBF"/>
    <w:rsid w:val="00FB1F58"/>
    <w:rsid w:val="00FB569B"/>
    <w:rsid w:val="00FB7AD7"/>
    <w:rsid w:val="00FC212C"/>
    <w:rsid w:val="00FD6565"/>
    <w:rsid w:val="00FD7D13"/>
    <w:rsid w:val="00FE3A0E"/>
    <w:rsid w:val="00FF5C09"/>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DD832FC1-3F5D-499F-9BFE-745929BD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614968">
      <w:bodyDiv w:val="1"/>
      <w:marLeft w:val="0"/>
      <w:marRight w:val="0"/>
      <w:marTop w:val="0"/>
      <w:marBottom w:val="0"/>
      <w:divBdr>
        <w:top w:val="none" w:sz="0" w:space="0" w:color="auto"/>
        <w:left w:val="none" w:sz="0" w:space="0" w:color="auto"/>
        <w:bottom w:val="none" w:sz="0" w:space="0" w:color="auto"/>
        <w:right w:val="none" w:sz="0" w:space="0" w:color="auto"/>
      </w:divBdr>
      <w:divsChild>
        <w:div w:id="1406101245">
          <w:marLeft w:val="0"/>
          <w:marRight w:val="0"/>
          <w:marTop w:val="0"/>
          <w:marBottom w:val="0"/>
          <w:divBdr>
            <w:top w:val="none" w:sz="0" w:space="0" w:color="auto"/>
            <w:left w:val="none" w:sz="0" w:space="0" w:color="auto"/>
            <w:bottom w:val="none" w:sz="0" w:space="0" w:color="auto"/>
            <w:right w:val="none" w:sz="0" w:space="0" w:color="auto"/>
          </w:divBdr>
        </w:div>
        <w:div w:id="279805542">
          <w:marLeft w:val="0"/>
          <w:marRight w:val="0"/>
          <w:marTop w:val="0"/>
          <w:marBottom w:val="0"/>
          <w:divBdr>
            <w:top w:val="none" w:sz="0" w:space="0" w:color="auto"/>
            <w:left w:val="none" w:sz="0" w:space="0" w:color="auto"/>
            <w:bottom w:val="none" w:sz="0" w:space="0" w:color="auto"/>
            <w:right w:val="none" w:sz="0" w:space="0" w:color="auto"/>
          </w:divBdr>
        </w:div>
        <w:div w:id="843471089">
          <w:marLeft w:val="0"/>
          <w:marRight w:val="0"/>
          <w:marTop w:val="0"/>
          <w:marBottom w:val="0"/>
          <w:divBdr>
            <w:top w:val="none" w:sz="0" w:space="0" w:color="auto"/>
            <w:left w:val="none" w:sz="0" w:space="0" w:color="auto"/>
            <w:bottom w:val="none" w:sz="0" w:space="0" w:color="auto"/>
            <w:right w:val="none" w:sz="0" w:space="0" w:color="auto"/>
          </w:divBdr>
        </w:div>
      </w:divsChild>
    </w:div>
    <w:div w:id="1762801753">
      <w:bodyDiv w:val="1"/>
      <w:marLeft w:val="0"/>
      <w:marRight w:val="0"/>
      <w:marTop w:val="0"/>
      <w:marBottom w:val="0"/>
      <w:divBdr>
        <w:top w:val="none" w:sz="0" w:space="0" w:color="auto"/>
        <w:left w:val="none" w:sz="0" w:space="0" w:color="auto"/>
        <w:bottom w:val="none" w:sz="0" w:space="0" w:color="auto"/>
        <w:right w:val="none" w:sz="0" w:space="0" w:color="auto"/>
      </w:divBdr>
      <w:divsChild>
        <w:div w:id="1344891987">
          <w:marLeft w:val="0"/>
          <w:marRight w:val="0"/>
          <w:marTop w:val="0"/>
          <w:marBottom w:val="0"/>
          <w:divBdr>
            <w:top w:val="none" w:sz="0" w:space="0" w:color="auto"/>
            <w:left w:val="none" w:sz="0" w:space="0" w:color="auto"/>
            <w:bottom w:val="none" w:sz="0" w:space="0" w:color="auto"/>
            <w:right w:val="none" w:sz="0" w:space="0" w:color="auto"/>
          </w:divBdr>
        </w:div>
        <w:div w:id="1374110647">
          <w:marLeft w:val="0"/>
          <w:marRight w:val="0"/>
          <w:marTop w:val="0"/>
          <w:marBottom w:val="0"/>
          <w:divBdr>
            <w:top w:val="none" w:sz="0" w:space="0" w:color="auto"/>
            <w:left w:val="none" w:sz="0" w:space="0" w:color="auto"/>
            <w:bottom w:val="none" w:sz="0" w:space="0" w:color="auto"/>
            <w:right w:val="none" w:sz="0" w:space="0" w:color="auto"/>
          </w:divBdr>
        </w:div>
        <w:div w:id="184230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Wasco Co. SWCD</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T2</dc:creator>
  <cp:lastModifiedBy>Kyle Waggoner</cp:lastModifiedBy>
  <cp:revision>19</cp:revision>
  <cp:lastPrinted>2016-02-04T20:09:00Z</cp:lastPrinted>
  <dcterms:created xsi:type="dcterms:W3CDTF">2015-12-07T18:57:00Z</dcterms:created>
  <dcterms:modified xsi:type="dcterms:W3CDTF">2016-11-18T14:57:00Z</dcterms:modified>
</cp:coreProperties>
</file>